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40" w:rsidRPr="000D3C7E" w:rsidRDefault="000D3C7E" w:rsidP="000D3C7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D3C7E">
        <w:rPr>
          <w:b/>
          <w:bCs/>
          <w:sz w:val="32"/>
          <w:szCs w:val="32"/>
        </w:rPr>
        <w:t>Guidelines of the 3</w:t>
      </w:r>
      <w:r w:rsidRPr="000D3C7E">
        <w:rPr>
          <w:b/>
          <w:bCs/>
          <w:sz w:val="32"/>
          <w:szCs w:val="32"/>
          <w:vertAlign w:val="superscript"/>
        </w:rPr>
        <w:t>rd</w:t>
      </w:r>
      <w:r w:rsidRPr="000D3C7E">
        <w:rPr>
          <w:b/>
          <w:bCs/>
          <w:sz w:val="32"/>
          <w:szCs w:val="32"/>
        </w:rPr>
        <w:t xml:space="preserve"> PACA PPM side event</w:t>
      </w:r>
    </w:p>
    <w:p w:rsidR="005D664D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58014F">
        <w:t>All interested organizations must fill in the online application form</w:t>
      </w:r>
      <w:r w:rsidR="005D664D">
        <w:t xml:space="preserve"> </w:t>
      </w:r>
      <w:hyperlink r:id="rId6" w:history="1">
        <w:proofErr w:type="spellStart"/>
        <w:r w:rsidR="00823171" w:rsidRPr="0058014F">
          <w:rPr>
            <w:color w:val="0000FF"/>
            <w:u w:val="single"/>
          </w:rPr>
          <w:t>here</w:t>
        </w:r>
      </w:hyperlink>
      <w:r w:rsidR="00823171" w:rsidRPr="0058014F">
        <w:t>.</w:t>
      </w:r>
      <w:r w:rsidR="005D664D">
        <w:t>or</w:t>
      </w:r>
      <w:proofErr w:type="spellEnd"/>
      <w:r w:rsidR="005D664D">
        <w:t xml:space="preserve"> an offline application form</w:t>
      </w:r>
      <w:r w:rsidRPr="0058014F">
        <w:t xml:space="preserve"> and attach a detailed description of </w:t>
      </w:r>
      <w:r w:rsidR="005D664D">
        <w:t xml:space="preserve">side </w:t>
      </w:r>
      <w:r w:rsidRPr="0058014F">
        <w:t>event, including the</w:t>
      </w:r>
      <w:r w:rsidR="005D664D">
        <w:t xml:space="preserve"> topic, </w:t>
      </w:r>
      <w:r w:rsidRPr="0058014F">
        <w:t>theme</w:t>
      </w:r>
      <w:r w:rsidR="005D664D">
        <w:t xml:space="preserve"> as it relates to the PACA strategic thematic areas</w:t>
      </w:r>
      <w:r w:rsidRPr="0058014F">
        <w:t>, speakers/presenters and its potential contribution to the overall</w:t>
      </w:r>
      <w:r w:rsidR="005D664D">
        <w:t xml:space="preserve"> to the PACA PPM</w:t>
      </w:r>
    </w:p>
    <w:p w:rsidR="005D664D" w:rsidRPr="005D664D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FF0000"/>
        </w:rPr>
      </w:pPr>
      <w:r w:rsidRPr="0058014F">
        <w:t xml:space="preserve">Completed application forms must be submitted online no later than </w:t>
      </w:r>
      <w:r w:rsidR="005D664D" w:rsidRPr="005D664D">
        <w:rPr>
          <w:b/>
          <w:color w:val="FF0000"/>
        </w:rPr>
        <w:t>20</w:t>
      </w:r>
      <w:r w:rsidRPr="005D664D">
        <w:rPr>
          <w:b/>
          <w:color w:val="FF0000"/>
        </w:rPr>
        <w:t xml:space="preserve"> </w:t>
      </w:r>
      <w:r w:rsidR="005D664D" w:rsidRPr="005D664D">
        <w:rPr>
          <w:b/>
          <w:color w:val="FF0000"/>
        </w:rPr>
        <w:t>August 2018</w:t>
      </w:r>
      <w:r w:rsidRPr="005D664D">
        <w:rPr>
          <w:color w:val="FF0000"/>
        </w:rPr>
        <w:t xml:space="preserve">. </w:t>
      </w:r>
    </w:p>
    <w:p w:rsidR="00A60C6D" w:rsidRPr="0058014F" w:rsidRDefault="00A60C6D" w:rsidP="005D664D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58014F">
        <w:t>Email requests will not be accepted.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Cancellations of applications requests should be sent to </w:t>
      </w:r>
      <w:hyperlink r:id="rId7" w:history="1">
        <w:r w:rsidR="005D664D" w:rsidRPr="004B7C78">
          <w:rPr>
            <w:rStyle w:val="Hyperlink"/>
          </w:rPr>
          <w:t>paca@africa-union.org</w:t>
        </w:r>
      </w:hyperlink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>If approved, all arrangements for the side event will be the sole responsibility of the organizers.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Confirmation of approved events, date and time will be sent to organizers by </w:t>
      </w:r>
      <w:r w:rsidRPr="0058014F">
        <w:rPr>
          <w:b/>
          <w:color w:val="FF0000"/>
        </w:rPr>
        <w:t>2</w:t>
      </w:r>
      <w:r w:rsidR="005D664D" w:rsidRPr="005D664D">
        <w:rPr>
          <w:b/>
          <w:color w:val="FF0000"/>
        </w:rPr>
        <w:t>6</w:t>
      </w:r>
      <w:r w:rsidRPr="0058014F">
        <w:rPr>
          <w:b/>
          <w:color w:val="FF0000"/>
        </w:rPr>
        <w:t xml:space="preserve"> </w:t>
      </w:r>
      <w:r w:rsidR="005D664D" w:rsidRPr="005D664D">
        <w:rPr>
          <w:b/>
          <w:color w:val="FF0000"/>
        </w:rPr>
        <w:t>August</w:t>
      </w:r>
      <w:r w:rsidRPr="0058014F">
        <w:rPr>
          <w:b/>
          <w:color w:val="FF0000"/>
        </w:rPr>
        <w:t xml:space="preserve"> 201</w:t>
      </w:r>
      <w:r w:rsidR="005D664D" w:rsidRPr="005D664D">
        <w:rPr>
          <w:b/>
          <w:color w:val="FF0000"/>
        </w:rPr>
        <w:t>8</w:t>
      </w:r>
      <w:r w:rsidRPr="0058014F">
        <w:rPr>
          <w:b/>
          <w:color w:val="FF0000"/>
        </w:rPr>
        <w:t>.</w:t>
      </w:r>
    </w:p>
    <w:p w:rsidR="00A60C6D" w:rsidRPr="0058014F" w:rsidRDefault="00A60C6D" w:rsidP="00A60C6D">
      <w:pPr>
        <w:numPr>
          <w:ilvl w:val="1"/>
          <w:numId w:val="2"/>
        </w:numPr>
        <w:spacing w:before="100" w:beforeAutospacing="1" w:after="100" w:afterAutospacing="1"/>
      </w:pPr>
      <w:r w:rsidRPr="0058014F">
        <w:t xml:space="preserve">Sale of printed materials or any goods during the </w:t>
      </w:r>
      <w:r w:rsidR="005D664D">
        <w:t xml:space="preserve">PPM </w:t>
      </w:r>
      <w:r w:rsidR="005D664D" w:rsidRPr="0058014F">
        <w:t>is</w:t>
      </w:r>
      <w:r w:rsidRPr="0058014F">
        <w:t xml:space="preserve"> strictly prohibited.</w:t>
      </w:r>
    </w:p>
    <w:p w:rsidR="00823171" w:rsidRDefault="00A60C6D" w:rsidP="00A60C6D">
      <w:pPr>
        <w:rPr>
          <w:b/>
          <w:color w:val="FF0000"/>
        </w:rPr>
      </w:pPr>
      <w:r w:rsidRPr="0058014F">
        <w:t xml:space="preserve">To express your interest, please fill </w:t>
      </w:r>
      <w:r w:rsidR="00C56B28" w:rsidRPr="0058014F">
        <w:t>applications form</w:t>
      </w:r>
      <w:r w:rsidRPr="0058014F">
        <w:t xml:space="preserve"> below before </w:t>
      </w:r>
      <w:r w:rsidR="005D664D" w:rsidRPr="00823171">
        <w:rPr>
          <w:b/>
          <w:color w:val="FF0000"/>
        </w:rPr>
        <w:t>20 August 2018</w:t>
      </w:r>
      <w:r w:rsidRPr="0058014F">
        <w:rPr>
          <w:b/>
          <w:color w:val="FF0000"/>
        </w:rPr>
        <w:t xml:space="preserve"> </w:t>
      </w:r>
    </w:p>
    <w:p w:rsidR="00A60C6D" w:rsidRDefault="00A60C6D" w:rsidP="00A60C6D">
      <w:r w:rsidRPr="0058014F">
        <w:t>The list of side events will be available</w:t>
      </w:r>
      <w:hyperlink r:id="rId8" w:history="1">
        <w:r w:rsidRPr="00823171">
          <w:rPr>
            <w:rStyle w:val="Hyperlink"/>
          </w:rPr>
          <w:t> </w:t>
        </w:r>
        <w:r w:rsidR="00823171" w:rsidRPr="00823171">
          <w:rPr>
            <w:rStyle w:val="Hyperlink"/>
          </w:rPr>
          <w:t>here</w:t>
        </w:r>
      </w:hyperlink>
    </w:p>
    <w:p w:rsidR="00A60C6D" w:rsidRDefault="00A60C6D" w:rsidP="00A60C6D"/>
    <w:p w:rsidR="00823171" w:rsidRDefault="00A60C6D" w:rsidP="00A60C6D">
      <w:r w:rsidRPr="0058014F">
        <w:t xml:space="preserve">The </w:t>
      </w:r>
      <w:r w:rsidR="00823171">
        <w:t>side event should focus on the five thematic strategic areas of PACA:</w:t>
      </w:r>
    </w:p>
    <w:p w:rsidR="00040660" w:rsidRDefault="00040660" w:rsidP="00A60C6D"/>
    <w:p w:rsidR="00040660" w:rsidRPr="00040660" w:rsidRDefault="00040660" w:rsidP="00040660">
      <w:r w:rsidRPr="00040660">
        <w:t>Theme 1: Research and Technology for the Prevention and Control of</w:t>
      </w:r>
      <w:r>
        <w:t xml:space="preserve"> </w:t>
      </w:r>
      <w:r w:rsidRPr="00040660">
        <w:t xml:space="preserve">Aflatoxins </w:t>
      </w:r>
    </w:p>
    <w:p w:rsidR="00040660" w:rsidRPr="00040660" w:rsidRDefault="00040660" w:rsidP="00040660">
      <w:r w:rsidRPr="00040660">
        <w:t xml:space="preserve">Theme 2: Policies, Legislation and Standards for the Management of Aflatoxins </w:t>
      </w:r>
    </w:p>
    <w:p w:rsidR="00040660" w:rsidRDefault="00040660" w:rsidP="00040660">
      <w:r w:rsidRPr="00040660">
        <w:t>Theme 3: Growing Commerce and Trade and Protecting Human Health from</w:t>
      </w:r>
      <w:r>
        <w:t xml:space="preserve"> </w:t>
      </w:r>
      <w:r w:rsidRPr="00040660">
        <w:t xml:space="preserve">Aflatoxins </w:t>
      </w:r>
    </w:p>
    <w:p w:rsidR="00040660" w:rsidRPr="00040660" w:rsidRDefault="00040660" w:rsidP="00040660">
      <w:r w:rsidRPr="00040660">
        <w:t xml:space="preserve">Theme 4: Enhancing Capacity for Effective Aflatoxin Prevention and Control </w:t>
      </w:r>
    </w:p>
    <w:p w:rsidR="00A60C6D" w:rsidRPr="0058014F" w:rsidRDefault="00040660" w:rsidP="00040660">
      <w:r w:rsidRPr="00040660">
        <w:t xml:space="preserve">Theme 5: Public Awareness, Advocacy and Communication </w:t>
      </w:r>
    </w:p>
    <w:p w:rsidR="00A60C6D" w:rsidRPr="0058014F" w:rsidRDefault="00A60C6D" w:rsidP="00A60C6D">
      <w:r w:rsidRPr="0058014F">
        <w:t> </w:t>
      </w:r>
    </w:p>
    <w:p w:rsidR="00A60C6D" w:rsidRPr="0058014F" w:rsidRDefault="00040660" w:rsidP="00A60C6D">
      <w:pPr>
        <w:rPr>
          <w:b/>
        </w:rPr>
      </w:pPr>
      <w:r w:rsidRPr="00040660">
        <w:rPr>
          <w:b/>
        </w:rPr>
        <w:t>General guidelines</w:t>
      </w:r>
    </w:p>
    <w:p w:rsidR="00A60C6D" w:rsidRPr="0058014F" w:rsidRDefault="00A60C6D" w:rsidP="00A60C6D"/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The proposed side event should be directly related to the goals and objectives of the </w:t>
      </w:r>
      <w:r w:rsidR="000D3C7E">
        <w:t>3</w:t>
      </w:r>
      <w:r w:rsidR="000D3C7E" w:rsidRPr="000D3C7E">
        <w:rPr>
          <w:vertAlign w:val="superscript"/>
        </w:rPr>
        <w:t>rd</w:t>
      </w:r>
      <w:r w:rsidR="000D3C7E">
        <w:t xml:space="preserve"> PACA Partnership meeting</w:t>
      </w:r>
      <w:r w:rsidRPr="00EF69EB">
        <w:t xml:space="preserve"> and sho</w:t>
      </w:r>
      <w:r w:rsidR="000D3C7E">
        <w:t>uld reflect an approach to the PACA</w:t>
      </w:r>
      <w:r w:rsidRPr="00EF69EB">
        <w:t xml:space="preserve"> theme</w:t>
      </w:r>
      <w:r w:rsidR="000D3C7E">
        <w:t>s</w:t>
      </w:r>
      <w:r w:rsidRPr="00EF69EB">
        <w:t xml:space="preserve">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>Each side event organizer can be involved in organizing one side event.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3560A7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The </w:t>
      </w:r>
      <w:r>
        <w:t xml:space="preserve">PACA </w:t>
      </w:r>
      <w:r w:rsidR="00A36C40" w:rsidRPr="00EF69EB">
        <w:t>Secretariat w</w:t>
      </w:r>
      <w:r>
        <w:t xml:space="preserve">ill include </w:t>
      </w:r>
      <w:r w:rsidR="00A36C40" w:rsidRPr="00EF69EB">
        <w:t>approved side events</w:t>
      </w:r>
      <w:r>
        <w:t xml:space="preserve"> on the programme</w:t>
      </w:r>
      <w:r w:rsidR="00A36C40" w:rsidRPr="00EF69EB">
        <w:t xml:space="preserve"> and will provide an update on a daily basis.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Publicizing a side event is the responsibility of its organizers. </w:t>
      </w:r>
      <w:r w:rsidR="003560A7">
        <w:t>PACA</w:t>
      </w:r>
      <w:r w:rsidRPr="00EF69EB">
        <w:t xml:space="preserve"> will not produce fliers, distribute notices, or engage in other publicity efforts for side events.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Side events are open to all participants.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lastRenderedPageBreak/>
        <w:t>Side event organizers can request equipment and services for th</w:t>
      </w:r>
      <w:r w:rsidR="003560A7">
        <w:t xml:space="preserve">eir event including: projectors, </w:t>
      </w:r>
      <w:r w:rsidRPr="00EF69EB">
        <w:t>laptop-to-screen, microphones or use of the sound</w:t>
      </w:r>
      <w:r w:rsidR="003560A7">
        <w:t xml:space="preserve"> system in the conference rooms</w:t>
      </w:r>
      <w:r w:rsidRPr="00EF69EB">
        <w:t>, and projection screens.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numPr>
          <w:ilvl w:val="0"/>
          <w:numId w:val="1"/>
        </w:numPr>
        <w:autoSpaceDE w:val="0"/>
        <w:autoSpaceDN w:val="0"/>
        <w:adjustRightInd w:val="0"/>
      </w:pPr>
      <w:r w:rsidRPr="00EF69EB">
        <w:t xml:space="preserve">Food and drinks are prohibited inside the conference rooms. 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autoSpaceDE w:val="0"/>
        <w:autoSpaceDN w:val="0"/>
        <w:adjustRightInd w:val="0"/>
        <w:rPr>
          <w:b/>
          <w:bCs/>
        </w:rPr>
      </w:pPr>
      <w:r w:rsidRPr="00EF69EB">
        <w:rPr>
          <w:b/>
          <w:bCs/>
        </w:rPr>
        <w:t>Submission of Requests</w:t>
      </w:r>
    </w:p>
    <w:p w:rsidR="00A36C40" w:rsidRPr="00EF69EB" w:rsidRDefault="0012327C" w:rsidP="00A36C40">
      <w:pPr>
        <w:autoSpaceDE w:val="0"/>
        <w:autoSpaceDN w:val="0"/>
        <w:adjustRightInd w:val="0"/>
      </w:pPr>
      <w:r>
        <w:t>O</w:t>
      </w:r>
      <w:r w:rsidR="00A36C40" w:rsidRPr="00EF69EB">
        <w:t xml:space="preserve">rganizations interested in organizing a side event at </w:t>
      </w:r>
      <w:r w:rsidR="006247BE">
        <w:t>the 3rd</w:t>
      </w:r>
      <w:r>
        <w:rPr>
          <w:vertAlign w:val="superscript"/>
        </w:rPr>
        <w:t xml:space="preserve"> </w:t>
      </w:r>
      <w:r>
        <w:t xml:space="preserve">PACA </w:t>
      </w:r>
      <w:r w:rsidR="006247BE">
        <w:t xml:space="preserve">PPM </w:t>
      </w:r>
      <w:r w:rsidR="006247BE" w:rsidRPr="00EF69EB">
        <w:t>must</w:t>
      </w:r>
      <w:r w:rsidR="00A36C40" w:rsidRPr="00EF69EB">
        <w:t xml:space="preserve"> submit a request using the Side Event Request </w:t>
      </w:r>
      <w:r w:rsidR="006247BE" w:rsidRPr="00EF69EB">
        <w:t>Form that</w:t>
      </w:r>
      <w:r w:rsidR="00A36C40" w:rsidRPr="00EF69EB">
        <w:t xml:space="preserve"> includes a description of the event, including all organizing partners, thematic focus, speakers/presenters and its potential contribution to </w:t>
      </w:r>
      <w:r>
        <w:t>3</w:t>
      </w:r>
      <w:r w:rsidRPr="0012327C">
        <w:rPr>
          <w:vertAlign w:val="superscript"/>
        </w:rPr>
        <w:t>rd</w:t>
      </w:r>
      <w:r>
        <w:t xml:space="preserve"> PACA PPM</w:t>
      </w:r>
      <w:r w:rsidR="00A36C40" w:rsidRPr="00EF69EB">
        <w:t>.</w:t>
      </w:r>
    </w:p>
    <w:p w:rsidR="00A36C40" w:rsidRPr="00EF69EB" w:rsidRDefault="00A36C40" w:rsidP="00A36C40">
      <w:pPr>
        <w:autoSpaceDE w:val="0"/>
        <w:autoSpaceDN w:val="0"/>
        <w:adjustRightInd w:val="0"/>
      </w:pPr>
    </w:p>
    <w:p w:rsidR="00A36C40" w:rsidRPr="00EF69EB" w:rsidRDefault="00A36C40" w:rsidP="00A36C40">
      <w:pPr>
        <w:autoSpaceDE w:val="0"/>
        <w:autoSpaceDN w:val="0"/>
        <w:adjustRightInd w:val="0"/>
      </w:pPr>
      <w:r w:rsidRPr="00EF69EB">
        <w:t xml:space="preserve">All completed forms must be sent </w:t>
      </w:r>
      <w:r w:rsidR="006247BE" w:rsidRPr="00EF69EB">
        <w:t xml:space="preserve">to </w:t>
      </w:r>
      <w:r w:rsidR="006247BE">
        <w:t>the</w:t>
      </w:r>
      <w:r w:rsidR="0012327C">
        <w:t xml:space="preserve"> PACA secretariat </w:t>
      </w:r>
      <w:r w:rsidRPr="00EF69EB">
        <w:t xml:space="preserve">Email: </w:t>
      </w:r>
      <w:hyperlink r:id="rId9" w:history="1">
        <w:r w:rsidR="0012327C" w:rsidRPr="004B7C78">
          <w:rPr>
            <w:rStyle w:val="Hyperlink"/>
          </w:rPr>
          <w:t>paca@africa-union.or</w:t>
        </w:r>
      </w:hyperlink>
      <w:r w:rsidR="0012327C">
        <w:t xml:space="preserve"> </w:t>
      </w:r>
      <w:r w:rsidRPr="00EF69EB">
        <w:t xml:space="preserve"> </w:t>
      </w:r>
      <w:r w:rsidRPr="00EF69EB">
        <w:rPr>
          <w:b/>
          <w:u w:val="single"/>
        </w:rPr>
        <w:t xml:space="preserve">before </w:t>
      </w:r>
      <w:r w:rsidR="0012327C">
        <w:rPr>
          <w:b/>
          <w:u w:val="single"/>
        </w:rPr>
        <w:t xml:space="preserve">20 </w:t>
      </w:r>
      <w:r w:rsidRPr="00EF69EB">
        <w:rPr>
          <w:b/>
          <w:u w:val="single"/>
        </w:rPr>
        <w:t>A</w:t>
      </w:r>
      <w:r w:rsidR="0012327C">
        <w:rPr>
          <w:b/>
          <w:u w:val="single"/>
        </w:rPr>
        <w:t>ugust</w:t>
      </w:r>
      <w:r w:rsidRPr="00EF69EB">
        <w:rPr>
          <w:b/>
          <w:u w:val="single"/>
        </w:rPr>
        <w:t xml:space="preserve"> </w:t>
      </w:r>
      <w:r w:rsidR="0012327C">
        <w:rPr>
          <w:b/>
          <w:u w:val="single"/>
        </w:rPr>
        <w:t>2018</w:t>
      </w:r>
    </w:p>
    <w:p w:rsidR="00A36C40" w:rsidRPr="00EF69EB" w:rsidRDefault="00A36C40" w:rsidP="00A36C40"/>
    <w:p w:rsidR="00A36C40" w:rsidRPr="00EF69EB" w:rsidRDefault="00A36C40" w:rsidP="00A36C40">
      <w:pPr>
        <w:rPr>
          <w:rFonts w:eastAsia="Kozuka Gothic Pro L"/>
        </w:rPr>
      </w:pPr>
      <w:bookmarkStart w:id="0" w:name="_GoBack"/>
      <w:bookmarkEnd w:id="0"/>
    </w:p>
    <w:sectPr w:rsidR="00A36C40" w:rsidRPr="00E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CE8"/>
    <w:multiLevelType w:val="multilevel"/>
    <w:tmpl w:val="A80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4AF3"/>
    <w:multiLevelType w:val="multilevel"/>
    <w:tmpl w:val="0CB2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7EB1"/>
    <w:multiLevelType w:val="multilevel"/>
    <w:tmpl w:val="23B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453F"/>
    <w:multiLevelType w:val="hybridMultilevel"/>
    <w:tmpl w:val="78CA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62770"/>
    <w:multiLevelType w:val="hybridMultilevel"/>
    <w:tmpl w:val="F5568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0"/>
    <w:rsid w:val="00040660"/>
    <w:rsid w:val="00044B03"/>
    <w:rsid w:val="00067D53"/>
    <w:rsid w:val="000D3C7E"/>
    <w:rsid w:val="0012327C"/>
    <w:rsid w:val="001E4990"/>
    <w:rsid w:val="00227A4D"/>
    <w:rsid w:val="002613EC"/>
    <w:rsid w:val="002D1D07"/>
    <w:rsid w:val="00347453"/>
    <w:rsid w:val="00350A49"/>
    <w:rsid w:val="003560A7"/>
    <w:rsid w:val="0036549F"/>
    <w:rsid w:val="00410CA1"/>
    <w:rsid w:val="00575714"/>
    <w:rsid w:val="00583957"/>
    <w:rsid w:val="005C114A"/>
    <w:rsid w:val="005D664D"/>
    <w:rsid w:val="006247BE"/>
    <w:rsid w:val="006E42BC"/>
    <w:rsid w:val="006E6C37"/>
    <w:rsid w:val="006F2EDE"/>
    <w:rsid w:val="00736B5A"/>
    <w:rsid w:val="007B699C"/>
    <w:rsid w:val="007D56F3"/>
    <w:rsid w:val="00823171"/>
    <w:rsid w:val="008707C0"/>
    <w:rsid w:val="00891BD2"/>
    <w:rsid w:val="009053F5"/>
    <w:rsid w:val="009A791D"/>
    <w:rsid w:val="00A36C40"/>
    <w:rsid w:val="00A5085E"/>
    <w:rsid w:val="00A60C6D"/>
    <w:rsid w:val="00A857C7"/>
    <w:rsid w:val="00A86DE6"/>
    <w:rsid w:val="00B043AF"/>
    <w:rsid w:val="00B31847"/>
    <w:rsid w:val="00B45BA0"/>
    <w:rsid w:val="00C444EF"/>
    <w:rsid w:val="00C56B28"/>
    <w:rsid w:val="00CE725A"/>
    <w:rsid w:val="00D64ADB"/>
    <w:rsid w:val="00E57650"/>
    <w:rsid w:val="00E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B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B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6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e-number">
    <w:name w:val="page-number"/>
    <w:basedOn w:val="DefaultParagraphFont"/>
    <w:rsid w:val="00736B5A"/>
  </w:style>
  <w:style w:type="character" w:customStyle="1" w:styleId="page-title">
    <w:name w:val="page-title"/>
    <w:basedOn w:val="DefaultParagraphFont"/>
    <w:rsid w:val="00736B5A"/>
  </w:style>
  <w:style w:type="character" w:styleId="Strong">
    <w:name w:val="Strong"/>
    <w:basedOn w:val="DefaultParagraphFont"/>
    <w:uiPriority w:val="22"/>
    <w:qFormat/>
    <w:rsid w:val="00736B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736B5A"/>
  </w:style>
  <w:style w:type="character" w:customStyle="1" w:styleId="question-number">
    <w:name w:val="question-number"/>
    <w:basedOn w:val="DefaultParagraphFont"/>
    <w:rsid w:val="00736B5A"/>
  </w:style>
  <w:style w:type="character" w:customStyle="1" w:styleId="question-dot">
    <w:name w:val="question-dot"/>
    <w:basedOn w:val="DefaultParagraphFont"/>
    <w:rsid w:val="00736B5A"/>
  </w:style>
  <w:style w:type="character" w:customStyle="1" w:styleId="user-generated">
    <w:name w:val="user-generated"/>
    <w:basedOn w:val="DefaultParagraphFont"/>
    <w:rsid w:val="00736B5A"/>
  </w:style>
  <w:style w:type="character" w:customStyle="1" w:styleId="checkbox-button-label-text">
    <w:name w:val="checkbox-button-label-text"/>
    <w:basedOn w:val="DefaultParagraphFont"/>
    <w:rsid w:val="00736B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736B5A"/>
  </w:style>
  <w:style w:type="character" w:customStyle="1" w:styleId="wds-button-group">
    <w:name w:val="wds-button-group"/>
    <w:basedOn w:val="DefaultParagraphFont"/>
    <w:rsid w:val="00736B5A"/>
  </w:style>
  <w:style w:type="paragraph" w:customStyle="1" w:styleId="add-bulk-questions">
    <w:name w:val="add-bulk-questions"/>
    <w:basedOn w:val="Normal"/>
    <w:rsid w:val="00736B5A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736B5A"/>
  </w:style>
  <w:style w:type="paragraph" w:customStyle="1" w:styleId="survey-footer-title">
    <w:name w:val="survey-footer-title"/>
    <w:basedOn w:val="Normal"/>
    <w:rsid w:val="00736B5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736B5A"/>
  </w:style>
  <w:style w:type="character" w:customStyle="1" w:styleId="dropdownarrow">
    <w:name w:val="dropdownarrow"/>
    <w:basedOn w:val="DefaultParagraphFont"/>
    <w:rsid w:val="00736B5A"/>
  </w:style>
  <w:style w:type="character" w:customStyle="1" w:styleId="add-logo-btn">
    <w:name w:val="add-logo-btn"/>
    <w:basedOn w:val="DefaultParagraphFont"/>
    <w:rsid w:val="00736B5A"/>
  </w:style>
  <w:style w:type="character" w:customStyle="1" w:styleId="title-text">
    <w:name w:val="title-text"/>
    <w:basedOn w:val="DefaultParagraphFont"/>
    <w:rsid w:val="00736B5A"/>
  </w:style>
  <w:style w:type="paragraph" w:styleId="BalloonText">
    <w:name w:val="Balloon Text"/>
    <w:basedOn w:val="Normal"/>
    <w:link w:val="BalloonTextChar"/>
    <w:uiPriority w:val="99"/>
    <w:semiHidden/>
    <w:unhideWhenUsed/>
    <w:rsid w:val="007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4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6B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B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6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6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6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6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6B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e-number">
    <w:name w:val="page-number"/>
    <w:basedOn w:val="DefaultParagraphFont"/>
    <w:rsid w:val="00736B5A"/>
  </w:style>
  <w:style w:type="character" w:customStyle="1" w:styleId="page-title">
    <w:name w:val="page-title"/>
    <w:basedOn w:val="DefaultParagraphFont"/>
    <w:rsid w:val="00736B5A"/>
  </w:style>
  <w:style w:type="character" w:styleId="Strong">
    <w:name w:val="Strong"/>
    <w:basedOn w:val="DefaultParagraphFont"/>
    <w:uiPriority w:val="22"/>
    <w:qFormat/>
    <w:rsid w:val="00736B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736B5A"/>
  </w:style>
  <w:style w:type="character" w:customStyle="1" w:styleId="question-number">
    <w:name w:val="question-number"/>
    <w:basedOn w:val="DefaultParagraphFont"/>
    <w:rsid w:val="00736B5A"/>
  </w:style>
  <w:style w:type="character" w:customStyle="1" w:styleId="question-dot">
    <w:name w:val="question-dot"/>
    <w:basedOn w:val="DefaultParagraphFont"/>
    <w:rsid w:val="00736B5A"/>
  </w:style>
  <w:style w:type="character" w:customStyle="1" w:styleId="user-generated">
    <w:name w:val="user-generated"/>
    <w:basedOn w:val="DefaultParagraphFont"/>
    <w:rsid w:val="00736B5A"/>
  </w:style>
  <w:style w:type="character" w:customStyle="1" w:styleId="checkbox-button-label-text">
    <w:name w:val="checkbox-button-label-text"/>
    <w:basedOn w:val="DefaultParagraphFont"/>
    <w:rsid w:val="00736B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5A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736B5A"/>
  </w:style>
  <w:style w:type="character" w:customStyle="1" w:styleId="wds-button-group">
    <w:name w:val="wds-button-group"/>
    <w:basedOn w:val="DefaultParagraphFont"/>
    <w:rsid w:val="00736B5A"/>
  </w:style>
  <w:style w:type="paragraph" w:customStyle="1" w:styleId="add-bulk-questions">
    <w:name w:val="add-bulk-questions"/>
    <w:basedOn w:val="Normal"/>
    <w:rsid w:val="00736B5A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736B5A"/>
  </w:style>
  <w:style w:type="paragraph" w:customStyle="1" w:styleId="survey-footer-title">
    <w:name w:val="survey-footer-title"/>
    <w:basedOn w:val="Normal"/>
    <w:rsid w:val="00736B5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736B5A"/>
  </w:style>
  <w:style w:type="character" w:customStyle="1" w:styleId="dropdownarrow">
    <w:name w:val="dropdownarrow"/>
    <w:basedOn w:val="DefaultParagraphFont"/>
    <w:rsid w:val="00736B5A"/>
  </w:style>
  <w:style w:type="character" w:customStyle="1" w:styleId="add-logo-btn">
    <w:name w:val="add-logo-btn"/>
    <w:basedOn w:val="DefaultParagraphFont"/>
    <w:rsid w:val="00736B5A"/>
  </w:style>
  <w:style w:type="character" w:customStyle="1" w:styleId="title-text">
    <w:name w:val="title-text"/>
    <w:basedOn w:val="DefaultParagraphFont"/>
    <w:rsid w:val="00736B5A"/>
  </w:style>
  <w:style w:type="paragraph" w:styleId="BalloonText">
    <w:name w:val="Balloon Text"/>
    <w:basedOn w:val="Normal"/>
    <w:link w:val="BalloonTextChar"/>
    <w:uiPriority w:val="99"/>
    <w:semiHidden/>
    <w:unhideWhenUsed/>
    <w:rsid w:val="007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00" w:afterAutospacing="1"/>
    </w:pPr>
  </w:style>
  <w:style w:type="character" w:customStyle="1" w:styleId="placeholder-text">
    <w:name w:val="placeholder-text"/>
    <w:basedOn w:val="DefaultParagraphFont"/>
    <w:rsid w:val="0034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0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0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8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8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6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8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7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1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29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8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9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4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0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8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9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1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5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5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6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0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18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2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3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9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3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PACA%202018\PPM%202018\link%20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ca@afric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1heM0mDkdNuqprkbHvBHxwMdoFP_0EEQj4j0N7QC8lk/edit?userstoinvite=wintasg@gmail.com&amp;ts=5b5035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ca@africa-union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2466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2018-08-02T08:49:00Z</dcterms:created>
  <dcterms:modified xsi:type="dcterms:W3CDTF">2018-08-02T08:49:00Z</dcterms:modified>
</cp:coreProperties>
</file>