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376C8C" w:rsidRPr="00C9058C" w:rsidTr="00E65100">
        <w:tc>
          <w:tcPr>
            <w:tcW w:w="5000" w:type="pct"/>
          </w:tcPr>
          <w:p w:rsidR="00376C8C" w:rsidRPr="00C9058C" w:rsidRDefault="00376C8C" w:rsidP="00C9058C">
            <w:pPr>
              <w:pStyle w:val="ListParagraph"/>
              <w:spacing w:line="276" w:lineRule="auto"/>
              <w:jc w:val="both"/>
              <w:rPr>
                <w:shd w:val="clear" w:color="auto" w:fill="FFFFFF"/>
              </w:rPr>
            </w:pPr>
          </w:p>
          <w:p w:rsidR="00376C8C" w:rsidRPr="00C9058C" w:rsidRDefault="00376C8C" w:rsidP="00C9058C">
            <w:pPr>
              <w:spacing w:line="276" w:lineRule="auto"/>
            </w:pP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120" w:line="276" w:lineRule="auto"/>
            </w:pPr>
            <w:r w:rsidRPr="00C9058C">
              <w:rPr>
                <w:lang w:eastAsia="nl-BE"/>
              </w:rPr>
              <w:br w:type="page"/>
            </w:r>
            <w:proofErr w:type="spellStart"/>
            <w:r w:rsidRPr="00C9058C">
              <w:t>Adhikari</w:t>
            </w:r>
            <w:proofErr w:type="spellEnd"/>
            <w:r w:rsidRPr="00C9058C">
              <w:t xml:space="preserve">, B.N., </w:t>
            </w:r>
            <w:proofErr w:type="spellStart"/>
            <w:r w:rsidRPr="00C9058C">
              <w:t>Bandyopadhyay</w:t>
            </w:r>
            <w:proofErr w:type="spellEnd"/>
            <w:r w:rsidRPr="00C9058C">
              <w:t xml:space="preserve">, R., and </w:t>
            </w:r>
            <w:proofErr w:type="spellStart"/>
            <w:r w:rsidRPr="00C9058C">
              <w:t>Cotty</w:t>
            </w:r>
            <w:proofErr w:type="spellEnd"/>
            <w:r w:rsidRPr="00C9058C">
              <w:t xml:space="preserve">, P.J. (2017), ‘Degeneration of 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gene clusters in </w:t>
            </w:r>
            <w:proofErr w:type="spellStart"/>
            <w:r w:rsidRPr="00C9058C">
              <w:t>Aspergillus</w:t>
            </w:r>
            <w:proofErr w:type="spellEnd"/>
            <w:r w:rsidRPr="00C9058C">
              <w:t xml:space="preserve"> </w:t>
            </w:r>
            <w:proofErr w:type="spellStart"/>
            <w:r w:rsidRPr="00C9058C">
              <w:t>flavus</w:t>
            </w:r>
            <w:proofErr w:type="spellEnd"/>
            <w:r w:rsidRPr="00C9058C">
              <w:t xml:space="preserve"> from Africa and North America</w:t>
            </w:r>
            <w:r w:rsidR="00E65100">
              <w:t>’,</w:t>
            </w:r>
            <w:r w:rsidR="000E1A29">
              <w:t xml:space="preserve"> AMB Express,</w:t>
            </w:r>
            <w:r w:rsidRPr="00C9058C">
              <w:t xml:space="preserve"> DOI: 10.1186/s13568-016-0228-6.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120" w:line="276" w:lineRule="auto"/>
            </w:pPr>
            <w:proofErr w:type="spellStart"/>
            <w:r w:rsidRPr="00C9058C">
              <w:t>Anjaiah</w:t>
            </w:r>
            <w:proofErr w:type="spellEnd"/>
            <w:r w:rsidRPr="00C9058C">
              <w:t xml:space="preserve">, V., Thakur, R.P., and </w:t>
            </w:r>
            <w:proofErr w:type="spellStart"/>
            <w:r w:rsidRPr="00C9058C">
              <w:t>Koedam</w:t>
            </w:r>
            <w:proofErr w:type="spellEnd"/>
            <w:r w:rsidRPr="00C9058C">
              <w:t xml:space="preserve">, N. (2006), ‘Evaluation of bacteria and </w:t>
            </w:r>
            <w:proofErr w:type="spellStart"/>
            <w:r w:rsidRPr="00C9058C">
              <w:t>Trichoderma</w:t>
            </w:r>
            <w:proofErr w:type="spellEnd"/>
            <w:r w:rsidRPr="00C9058C">
              <w:t xml:space="preserve"> for </w:t>
            </w:r>
            <w:proofErr w:type="spellStart"/>
            <w:r w:rsidRPr="00C9058C">
              <w:t>biocontrol</w:t>
            </w:r>
            <w:proofErr w:type="spellEnd"/>
            <w:r w:rsidRPr="00C9058C">
              <w:t xml:space="preserve"> of pre-harvest seed infection by </w:t>
            </w:r>
            <w:proofErr w:type="spellStart"/>
            <w:r w:rsidRPr="00C9058C">
              <w:t>Aspergillus</w:t>
            </w:r>
            <w:proofErr w:type="spellEnd"/>
            <w:r w:rsidRPr="00C9058C">
              <w:t xml:space="preserve"> </w:t>
            </w:r>
            <w:proofErr w:type="spellStart"/>
            <w:r w:rsidRPr="00C9058C">
              <w:t>flavus</w:t>
            </w:r>
            <w:proofErr w:type="spellEnd"/>
            <w:r w:rsidRPr="00C9058C">
              <w:t xml:space="preserve"> in groundnut</w:t>
            </w:r>
            <w:r w:rsidR="00E65100">
              <w:t xml:space="preserve">’, </w:t>
            </w:r>
            <w:proofErr w:type="spellStart"/>
            <w:r w:rsidR="00CF7107">
              <w:t>Biocontrol</w:t>
            </w:r>
            <w:proofErr w:type="spellEnd"/>
            <w:r w:rsidR="00CF7107">
              <w:t xml:space="preserve"> Sci. </w:t>
            </w:r>
            <w:proofErr w:type="spellStart"/>
            <w:r w:rsidR="00CF7107">
              <w:t>Techn</w:t>
            </w:r>
            <w:proofErr w:type="spellEnd"/>
            <w:r w:rsidR="009C3883">
              <w:t>.,</w:t>
            </w:r>
            <w:r w:rsidRPr="00C9058C">
              <w:t xml:space="preserve"> </w:t>
            </w:r>
            <w:r w:rsidRPr="00C9058C">
              <w:rPr>
                <w:bCs/>
              </w:rPr>
              <w:t>16</w:t>
            </w:r>
            <w:r w:rsidR="009C3883">
              <w:t>,</w:t>
            </w:r>
            <w:r w:rsidRPr="00C9058C">
              <w:t xml:space="preserve"> 431-436.</w:t>
            </w:r>
          </w:p>
          <w:p w:rsidR="00376C8C" w:rsidRPr="00C9058C" w:rsidRDefault="00376C8C" w:rsidP="00C9058C">
            <w:pPr>
              <w:pStyle w:val="EndNoteBibliography"/>
              <w:numPr>
                <w:ilvl w:val="0"/>
                <w:numId w:val="4"/>
              </w:num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58C">
              <w:rPr>
                <w:rFonts w:ascii="Times New Roman" w:hAnsi="Times New Roman"/>
                <w:sz w:val="24"/>
                <w:szCs w:val="24"/>
              </w:rPr>
              <w:t>Atehnkeng, J., Ojiambo, P.S., Cotty, P.J., and Bandyopadhyay, R. (2014),  ‘Field efficacy of a mixture of atoxigenic Aspergillus flavus Link:Fr vegetative compatibility groups in preventing aflatoxin contamination in maize (Zea mays L.)</w:t>
            </w:r>
            <w:r w:rsidR="00E65100">
              <w:rPr>
                <w:rFonts w:ascii="Times New Roman" w:hAnsi="Times New Roman"/>
                <w:sz w:val="24"/>
                <w:szCs w:val="24"/>
              </w:rPr>
              <w:t>’,</w:t>
            </w:r>
            <w:r w:rsidR="005D5E6A">
              <w:rPr>
                <w:rFonts w:ascii="Times New Roman" w:hAnsi="Times New Roman"/>
                <w:sz w:val="24"/>
                <w:szCs w:val="24"/>
              </w:rPr>
              <w:t xml:space="preserve">  Biol.</w:t>
            </w:r>
            <w:r w:rsidR="000E1A29">
              <w:rPr>
                <w:rFonts w:ascii="Times New Roman" w:hAnsi="Times New Roman"/>
                <w:sz w:val="24"/>
                <w:szCs w:val="24"/>
              </w:rPr>
              <w:t xml:space="preserve"> Control</w:t>
            </w:r>
            <w:r w:rsidR="00CF7107">
              <w:rPr>
                <w:rFonts w:ascii="Times New Roman" w:hAnsi="Times New Roman"/>
                <w:sz w:val="24"/>
                <w:szCs w:val="24"/>
              </w:rPr>
              <w:t>,</w:t>
            </w:r>
            <w:r w:rsidR="000E1A29">
              <w:rPr>
                <w:rFonts w:ascii="Times New Roman" w:hAnsi="Times New Roman"/>
                <w:sz w:val="24"/>
                <w:szCs w:val="24"/>
              </w:rPr>
              <w:t xml:space="preserve"> 72,</w:t>
            </w:r>
            <w:r w:rsidRPr="00C9058C">
              <w:rPr>
                <w:rFonts w:ascii="Times New Roman" w:hAnsi="Times New Roman"/>
                <w:sz w:val="24"/>
                <w:szCs w:val="24"/>
              </w:rPr>
              <w:t xml:space="preserve"> 62-70.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Baggs</w:t>
            </w:r>
            <w:proofErr w:type="spellEnd"/>
            <w:r w:rsidRPr="00C9058C">
              <w:rPr>
                <w:lang w:eastAsia="nl-BE"/>
              </w:rPr>
              <w:t>, E. M., Watson, C. A. and Rees, R. M. (2000), ‘The fate of nitrogen from incorporated cover crop and green manure residues’,</w:t>
            </w:r>
            <w:r w:rsidR="005D5E6A">
              <w:rPr>
                <w:lang w:eastAsia="nl-BE"/>
              </w:rPr>
              <w:t> </w:t>
            </w:r>
            <w:proofErr w:type="spellStart"/>
            <w:r w:rsidR="005D5E6A">
              <w:rPr>
                <w:lang w:eastAsia="nl-BE"/>
              </w:rPr>
              <w:t>Nutr</w:t>
            </w:r>
            <w:proofErr w:type="spellEnd"/>
            <w:r w:rsidR="005D5E6A">
              <w:rPr>
                <w:lang w:eastAsia="nl-BE"/>
              </w:rPr>
              <w:t xml:space="preserve">. </w:t>
            </w:r>
            <w:proofErr w:type="spellStart"/>
            <w:r w:rsidR="005D5E6A">
              <w:rPr>
                <w:lang w:eastAsia="nl-BE"/>
              </w:rPr>
              <w:t>Cycl</w:t>
            </w:r>
            <w:proofErr w:type="spellEnd"/>
            <w:r w:rsidR="005D5E6A">
              <w:rPr>
                <w:lang w:eastAsia="nl-BE"/>
              </w:rPr>
              <w:t xml:space="preserve">. </w:t>
            </w:r>
            <w:proofErr w:type="spellStart"/>
            <w:r w:rsidR="005D5E6A">
              <w:rPr>
                <w:lang w:eastAsia="nl-BE"/>
              </w:rPr>
              <w:t>Agroecosys</w:t>
            </w:r>
            <w:proofErr w:type="spellEnd"/>
            <w:r w:rsidR="00E65100">
              <w:rPr>
                <w:lang w:eastAsia="nl-BE"/>
              </w:rPr>
              <w:t>,</w:t>
            </w:r>
            <w:r w:rsidR="000E1A29">
              <w:rPr>
                <w:lang w:eastAsia="nl-BE"/>
              </w:rPr>
              <w:t xml:space="preserve"> 56(2),</w:t>
            </w:r>
            <w:r w:rsidRPr="00C9058C">
              <w:rPr>
                <w:lang w:eastAsia="nl-BE"/>
              </w:rPr>
              <w:t xml:space="preserve"> 153-163.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Bakht</w:t>
            </w:r>
            <w:proofErr w:type="spellEnd"/>
            <w:r w:rsidRPr="00C9058C">
              <w:rPr>
                <w:lang w:eastAsia="nl-BE"/>
              </w:rPr>
              <w:t xml:space="preserve">, J., </w:t>
            </w:r>
            <w:proofErr w:type="spellStart"/>
            <w:r w:rsidRPr="00C9058C">
              <w:rPr>
                <w:lang w:eastAsia="nl-BE"/>
              </w:rPr>
              <w:t>Shafi</w:t>
            </w:r>
            <w:proofErr w:type="spellEnd"/>
            <w:r w:rsidRPr="00C9058C">
              <w:rPr>
                <w:lang w:eastAsia="nl-BE"/>
              </w:rPr>
              <w:t>, M., Jan, M. T. and Shah, Z. (2009), ‘Influence of crop residue management, cropping system and N fertilizer on soil N and C dynamics and sustainable wheat (</w:t>
            </w:r>
            <w:proofErr w:type="spellStart"/>
            <w:r w:rsidRPr="00C9058C">
              <w:rPr>
                <w:lang w:eastAsia="nl-BE"/>
              </w:rPr>
              <w:t>Triticumaestivum</w:t>
            </w:r>
            <w:proofErr w:type="spellEnd"/>
            <w:r w:rsidRPr="00C9058C">
              <w:rPr>
                <w:lang w:eastAsia="nl-BE"/>
              </w:rPr>
              <w:t xml:space="preserve"> L.) production’,</w:t>
            </w:r>
            <w:r w:rsidR="005D5E6A">
              <w:rPr>
                <w:lang w:eastAsia="nl-BE"/>
              </w:rPr>
              <w:t> Soil Till. Res.</w:t>
            </w:r>
            <w:r w:rsidRPr="00C9058C">
              <w:rPr>
                <w:lang w:eastAsia="nl-BE"/>
              </w:rPr>
              <w:t xml:space="preserve">, 104(2), 233-240.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</w:pPr>
            <w:proofErr w:type="spellStart"/>
            <w:r w:rsidRPr="00C9058C">
              <w:rPr>
                <w:color w:val="333333"/>
                <w:spacing w:val="4"/>
                <w:lang w:eastAsia="en-GB"/>
              </w:rPr>
              <w:t>Bandyopadhyay</w:t>
            </w:r>
            <w:proofErr w:type="spellEnd"/>
            <w:r w:rsidRPr="00C9058C">
              <w:rPr>
                <w:color w:val="333333"/>
                <w:spacing w:val="4"/>
                <w:lang w:eastAsia="en-GB"/>
              </w:rPr>
              <w:t xml:space="preserve">, R., Ortega-Beltran, A., </w:t>
            </w:r>
            <w:proofErr w:type="spellStart"/>
            <w:r w:rsidRPr="00C9058C">
              <w:rPr>
                <w:color w:val="333333"/>
                <w:spacing w:val="4"/>
                <w:lang w:eastAsia="en-GB"/>
              </w:rPr>
              <w:t>Akande</w:t>
            </w:r>
            <w:proofErr w:type="spellEnd"/>
            <w:r w:rsidRPr="00C9058C">
              <w:rPr>
                <w:color w:val="333333"/>
                <w:spacing w:val="4"/>
                <w:lang w:eastAsia="en-GB"/>
              </w:rPr>
              <w:t xml:space="preserve">, A., </w:t>
            </w:r>
            <w:proofErr w:type="spellStart"/>
            <w:r w:rsidRPr="00C9058C">
              <w:rPr>
                <w:color w:val="333333"/>
                <w:spacing w:val="4"/>
                <w:lang w:eastAsia="en-GB"/>
              </w:rPr>
              <w:t>Atehnkeng</w:t>
            </w:r>
            <w:proofErr w:type="spellEnd"/>
            <w:r w:rsidRPr="00C9058C">
              <w:rPr>
                <w:color w:val="333333"/>
                <w:spacing w:val="4"/>
                <w:lang w:eastAsia="en-GB"/>
              </w:rPr>
              <w:t xml:space="preserve">, J., </w:t>
            </w:r>
            <w:proofErr w:type="spellStart"/>
            <w:r w:rsidRPr="00C9058C">
              <w:rPr>
                <w:color w:val="333333"/>
                <w:spacing w:val="4"/>
                <w:lang w:eastAsia="en-GB"/>
              </w:rPr>
              <w:t>Mutegi</w:t>
            </w:r>
            <w:proofErr w:type="spellEnd"/>
            <w:r w:rsidRPr="00C9058C">
              <w:rPr>
                <w:color w:val="333333"/>
                <w:spacing w:val="4"/>
                <w:lang w:eastAsia="en-GB"/>
              </w:rPr>
              <w:t xml:space="preserve">, C.K., </w:t>
            </w:r>
            <w:proofErr w:type="spellStart"/>
            <w:r w:rsidRPr="00C9058C">
              <w:rPr>
                <w:color w:val="333333"/>
                <w:spacing w:val="4"/>
                <w:lang w:eastAsia="en-GB"/>
              </w:rPr>
              <w:t>Kaptoge</w:t>
            </w:r>
            <w:proofErr w:type="spellEnd"/>
            <w:r w:rsidRPr="00C9058C">
              <w:rPr>
                <w:color w:val="333333"/>
                <w:spacing w:val="4"/>
                <w:lang w:eastAsia="en-GB"/>
              </w:rPr>
              <w:t xml:space="preserve">, L., Senghor, A.L., </w:t>
            </w:r>
            <w:proofErr w:type="spellStart"/>
            <w:r w:rsidRPr="00C9058C">
              <w:rPr>
                <w:color w:val="333333"/>
                <w:spacing w:val="4"/>
                <w:lang w:eastAsia="en-GB"/>
              </w:rPr>
              <w:t>Adhikari</w:t>
            </w:r>
            <w:proofErr w:type="spellEnd"/>
            <w:r w:rsidRPr="00C9058C">
              <w:rPr>
                <w:color w:val="333333"/>
                <w:spacing w:val="4"/>
                <w:lang w:eastAsia="en-GB"/>
              </w:rPr>
              <w:t xml:space="preserve">, B.N., and </w:t>
            </w:r>
            <w:proofErr w:type="spellStart"/>
            <w:r w:rsidRPr="00C9058C">
              <w:rPr>
                <w:color w:val="333333"/>
                <w:spacing w:val="4"/>
                <w:lang w:eastAsia="en-GB"/>
              </w:rPr>
              <w:t>Cotty</w:t>
            </w:r>
            <w:proofErr w:type="spellEnd"/>
            <w:r w:rsidRPr="00C9058C">
              <w:rPr>
                <w:color w:val="333333"/>
                <w:spacing w:val="4"/>
                <w:lang w:eastAsia="en-GB"/>
              </w:rPr>
              <w:t xml:space="preserve">, P.J. (2016), ‘Biological control of </w:t>
            </w:r>
            <w:proofErr w:type="spellStart"/>
            <w:r w:rsidRPr="00C9058C">
              <w:rPr>
                <w:color w:val="333333"/>
                <w:spacing w:val="4"/>
                <w:lang w:eastAsia="en-GB"/>
              </w:rPr>
              <w:t>aflatoxins</w:t>
            </w:r>
            <w:proofErr w:type="spellEnd"/>
            <w:r w:rsidRPr="00C9058C">
              <w:rPr>
                <w:color w:val="333333"/>
                <w:spacing w:val="4"/>
                <w:lang w:eastAsia="en-GB"/>
              </w:rPr>
              <w:t xml:space="preserve"> in Africa: current status and potential challenges in the face of climate change</w:t>
            </w:r>
            <w:r w:rsidR="00E65100">
              <w:rPr>
                <w:color w:val="333333"/>
                <w:spacing w:val="4"/>
                <w:lang w:eastAsia="en-GB"/>
              </w:rPr>
              <w:t>’,</w:t>
            </w:r>
            <w:r w:rsidRPr="00C9058C">
              <w:rPr>
                <w:color w:val="333333"/>
                <w:spacing w:val="4"/>
                <w:lang w:eastAsia="en-GB"/>
              </w:rPr>
              <w:t xml:space="preserve"> </w:t>
            </w:r>
            <w:r w:rsidR="002E3941">
              <w:rPr>
                <w:noProof/>
                <w:color w:val="333333"/>
                <w:spacing w:val="4"/>
                <w:lang w:eastAsia="en-GB"/>
              </w:rPr>
              <w:t>W</w:t>
            </w:r>
            <w:r w:rsidR="00CF7107">
              <w:rPr>
                <w:noProof/>
                <w:color w:val="333333"/>
                <w:spacing w:val="4"/>
                <w:lang w:eastAsia="en-GB"/>
              </w:rPr>
              <w:t xml:space="preserve">orld </w:t>
            </w:r>
            <w:r w:rsidR="002E3941">
              <w:rPr>
                <w:noProof/>
                <w:color w:val="333333"/>
                <w:spacing w:val="4"/>
                <w:lang w:eastAsia="en-GB"/>
              </w:rPr>
              <w:t>M</w:t>
            </w:r>
            <w:r w:rsidR="00CF7107">
              <w:rPr>
                <w:noProof/>
                <w:color w:val="333333"/>
                <w:spacing w:val="4"/>
                <w:lang w:eastAsia="en-GB"/>
              </w:rPr>
              <w:t xml:space="preserve">ycotoxin </w:t>
            </w:r>
            <w:r w:rsidR="002E3941">
              <w:rPr>
                <w:noProof/>
                <w:color w:val="333333"/>
                <w:spacing w:val="4"/>
                <w:lang w:eastAsia="en-GB"/>
              </w:rPr>
              <w:t>J</w:t>
            </w:r>
            <w:r w:rsidR="00CF7107">
              <w:rPr>
                <w:noProof/>
                <w:color w:val="333333"/>
                <w:spacing w:val="4"/>
                <w:lang w:eastAsia="en-GB"/>
              </w:rPr>
              <w:t>.</w:t>
            </w:r>
            <w:r w:rsidR="003644B1">
              <w:rPr>
                <w:noProof/>
                <w:color w:val="333333"/>
                <w:spacing w:val="4"/>
                <w:lang w:eastAsia="en-GB"/>
              </w:rPr>
              <w:t>,</w:t>
            </w:r>
            <w:r w:rsidRPr="00C9058C">
              <w:rPr>
                <w:b/>
                <w:color w:val="333333"/>
                <w:spacing w:val="4"/>
                <w:lang w:eastAsia="en-GB"/>
              </w:rPr>
              <w:t xml:space="preserve"> </w:t>
            </w:r>
            <w:r w:rsidR="002E3941">
              <w:rPr>
                <w:color w:val="333333"/>
                <w:spacing w:val="4"/>
                <w:lang w:eastAsia="en-GB"/>
              </w:rPr>
              <w:t xml:space="preserve">9, </w:t>
            </w:r>
            <w:r w:rsidRPr="00C9058C">
              <w:rPr>
                <w:color w:val="333333"/>
                <w:spacing w:val="4"/>
                <w:lang w:eastAsia="en-GB"/>
              </w:rPr>
              <w:t>771-789.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val="nl-BE" w:eastAsia="nl-BE"/>
              </w:rPr>
              <w:t>Bernhoft, A., Clasen, P. E., Kristoffersen, A. B. and Torp, M. (2010), ‘</w:t>
            </w:r>
            <w:r w:rsidRPr="00C9058C">
              <w:rPr>
                <w:lang w:eastAsia="nl-BE"/>
              </w:rPr>
              <w:t xml:space="preserve">Less </w:t>
            </w:r>
            <w:proofErr w:type="spellStart"/>
            <w:r w:rsidRPr="00C9058C">
              <w:rPr>
                <w:lang w:eastAsia="nl-BE"/>
              </w:rPr>
              <w:t>Fusarium</w:t>
            </w:r>
            <w:proofErr w:type="spellEnd"/>
            <w:r w:rsidRPr="00C9058C">
              <w:rPr>
                <w:lang w:eastAsia="nl-BE"/>
              </w:rPr>
              <w:t xml:space="preserve"> infestation and </w:t>
            </w:r>
            <w:proofErr w:type="spellStart"/>
            <w:r w:rsidRPr="00C9058C">
              <w:rPr>
                <w:lang w:eastAsia="nl-BE"/>
              </w:rPr>
              <w:t>mycotoxin</w:t>
            </w:r>
            <w:proofErr w:type="spellEnd"/>
            <w:r w:rsidRPr="00C9058C">
              <w:rPr>
                <w:lang w:eastAsia="nl-BE"/>
              </w:rPr>
              <w:t xml:space="preserve"> contamination in organic than in conventional cereals’,</w:t>
            </w:r>
            <w:r w:rsidR="002E3941">
              <w:rPr>
                <w:lang w:eastAsia="nl-BE"/>
              </w:rPr>
              <w:t xml:space="preserve"> Food </w:t>
            </w:r>
            <w:proofErr w:type="spellStart"/>
            <w:r w:rsidR="002E3941">
              <w:rPr>
                <w:lang w:eastAsia="nl-BE"/>
              </w:rPr>
              <w:t>Addit</w:t>
            </w:r>
            <w:proofErr w:type="spellEnd"/>
            <w:r w:rsidR="002E3941">
              <w:rPr>
                <w:lang w:eastAsia="nl-BE"/>
              </w:rPr>
              <w:t xml:space="preserve">, </w:t>
            </w:r>
            <w:proofErr w:type="spellStart"/>
            <w:r w:rsidR="002E3941">
              <w:rPr>
                <w:lang w:eastAsia="nl-BE"/>
              </w:rPr>
              <w:t>Contam</w:t>
            </w:r>
            <w:proofErr w:type="spellEnd"/>
            <w:r w:rsidR="002E3941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 xml:space="preserve">, 27(6), 842-852.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C9058C">
              <w:t>Betran</w:t>
            </w:r>
            <w:proofErr w:type="spellEnd"/>
            <w:r w:rsidRPr="00C9058C">
              <w:t xml:space="preserve">, F. J. and </w:t>
            </w:r>
            <w:proofErr w:type="spellStart"/>
            <w:r w:rsidRPr="00C9058C">
              <w:t>Isakeit</w:t>
            </w:r>
            <w:proofErr w:type="spellEnd"/>
            <w:r w:rsidRPr="00C9058C">
              <w:t>, T. (2004), ‘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accumulation in maize hybrids of different maturities’, </w:t>
            </w:r>
            <w:r w:rsidRPr="00CF7107">
              <w:t>Agro</w:t>
            </w:r>
            <w:r w:rsidR="002E3941" w:rsidRPr="00CF7107">
              <w:t>n</w:t>
            </w:r>
            <w:r w:rsidR="00CF7107" w:rsidRPr="00CF7107">
              <w:t>omy</w:t>
            </w:r>
            <w:r w:rsidR="002E3941" w:rsidRPr="00CF7107">
              <w:t xml:space="preserve"> J.</w:t>
            </w:r>
            <w:r w:rsidRPr="00CF7107">
              <w:t>, </w:t>
            </w:r>
            <w:r w:rsidRPr="00C9058C">
              <w:t>96(2), 565-570.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alatinoLinotype-Roman"/>
              </w:rPr>
            </w:pPr>
            <w:proofErr w:type="spellStart"/>
            <w:r w:rsidRPr="00C9058C">
              <w:rPr>
                <w:rFonts w:eastAsia="PalatinoLinotype-Roman"/>
              </w:rPr>
              <w:t>Bhatnagar</w:t>
            </w:r>
            <w:proofErr w:type="spellEnd"/>
            <w:r w:rsidRPr="00C9058C">
              <w:rPr>
                <w:rFonts w:eastAsia="PalatinoLinotype-Roman"/>
              </w:rPr>
              <w:t xml:space="preserve">, D., Cary, J. W., Ehrlich, K., Yu, J. and Cleveland, T. E. (2006), ‘Understanding the genetics of regulation of </w:t>
            </w:r>
            <w:proofErr w:type="spellStart"/>
            <w:r w:rsidRPr="00C9058C">
              <w:rPr>
                <w:rFonts w:eastAsia="PalatinoLinotype-Roman"/>
              </w:rPr>
              <w:t>aflatoxin</w:t>
            </w:r>
            <w:proofErr w:type="spellEnd"/>
            <w:r w:rsidRPr="00C9058C">
              <w:rPr>
                <w:rFonts w:eastAsia="PalatinoLinotype-Roman"/>
              </w:rPr>
              <w:t xml:space="preserve"> production and </w:t>
            </w:r>
            <w:proofErr w:type="spellStart"/>
            <w:r w:rsidRPr="00C9058C">
              <w:rPr>
                <w:rFonts w:eastAsia="PalatinoLinotype-Roman"/>
              </w:rPr>
              <w:t>Aspergillus</w:t>
            </w:r>
            <w:proofErr w:type="spellEnd"/>
            <w:r w:rsidRPr="00C9058C">
              <w:rPr>
                <w:rFonts w:eastAsia="PalatinoLinotype-Roman"/>
              </w:rPr>
              <w:t xml:space="preserve"> </w:t>
            </w:r>
            <w:proofErr w:type="spellStart"/>
            <w:r w:rsidRPr="00C9058C">
              <w:rPr>
                <w:rFonts w:eastAsia="PalatinoLinotype-Roman"/>
              </w:rPr>
              <w:t>flavus</w:t>
            </w:r>
            <w:proofErr w:type="spellEnd"/>
            <w:r w:rsidRPr="00C9058C">
              <w:rPr>
                <w:rFonts w:eastAsia="PalatinoLinotype-Roman"/>
              </w:rPr>
              <w:t xml:space="preserve"> development’, </w:t>
            </w:r>
            <w:proofErr w:type="spellStart"/>
            <w:r w:rsidRPr="00C9058C">
              <w:rPr>
                <w:rFonts w:eastAsia="PalatinoLinotype-Roman"/>
              </w:rPr>
              <w:t>Mycopathologia</w:t>
            </w:r>
            <w:proofErr w:type="spellEnd"/>
            <w:r w:rsidRPr="00C9058C">
              <w:rPr>
                <w:rFonts w:eastAsia="PalatinoLinotype-Roman"/>
              </w:rPr>
              <w:t>, 162(3), 155-166.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Blandino</w:t>
            </w:r>
            <w:proofErr w:type="spellEnd"/>
            <w:r w:rsidRPr="00C9058C">
              <w:rPr>
                <w:lang w:eastAsia="nl-BE"/>
              </w:rPr>
              <w:t xml:space="preserve">, M., </w:t>
            </w:r>
            <w:proofErr w:type="spellStart"/>
            <w:r w:rsidRPr="00C9058C">
              <w:rPr>
                <w:lang w:eastAsia="nl-BE"/>
              </w:rPr>
              <w:t>Pilati</w:t>
            </w:r>
            <w:proofErr w:type="spellEnd"/>
            <w:r w:rsidRPr="00C9058C">
              <w:rPr>
                <w:lang w:eastAsia="nl-BE"/>
              </w:rPr>
              <w:t xml:space="preserve">, A., </w:t>
            </w:r>
            <w:proofErr w:type="spellStart"/>
            <w:r w:rsidRPr="00C9058C">
              <w:rPr>
                <w:lang w:eastAsia="nl-BE"/>
              </w:rPr>
              <w:t>Reyneri</w:t>
            </w:r>
            <w:proofErr w:type="spellEnd"/>
            <w:r w:rsidRPr="00C9058C">
              <w:rPr>
                <w:lang w:eastAsia="nl-BE"/>
              </w:rPr>
              <w:t xml:space="preserve">, A. and </w:t>
            </w:r>
            <w:proofErr w:type="spellStart"/>
            <w:r w:rsidRPr="00C9058C">
              <w:rPr>
                <w:lang w:eastAsia="nl-BE"/>
              </w:rPr>
              <w:t>Scudellari</w:t>
            </w:r>
            <w:proofErr w:type="spellEnd"/>
            <w:r w:rsidRPr="00C9058C">
              <w:rPr>
                <w:lang w:eastAsia="nl-BE"/>
              </w:rPr>
              <w:t xml:space="preserve">, D. (2010), ‘Effect of maize crop residue density on </w:t>
            </w:r>
            <w:proofErr w:type="spellStart"/>
            <w:r w:rsidRPr="00C9058C">
              <w:rPr>
                <w:lang w:eastAsia="nl-BE"/>
              </w:rPr>
              <w:t>Fusarium</w:t>
            </w:r>
            <w:proofErr w:type="spellEnd"/>
            <w:r w:rsidRPr="00C9058C">
              <w:rPr>
                <w:lang w:eastAsia="nl-BE"/>
              </w:rPr>
              <w:t xml:space="preserve"> head blight and on </w:t>
            </w:r>
            <w:proofErr w:type="spellStart"/>
            <w:r w:rsidRPr="00C9058C">
              <w:rPr>
                <w:lang w:eastAsia="nl-BE"/>
              </w:rPr>
              <w:t>deoxynivalenol</w:t>
            </w:r>
            <w:proofErr w:type="spellEnd"/>
            <w:r w:rsidRPr="00C9058C">
              <w:rPr>
                <w:lang w:eastAsia="nl-BE"/>
              </w:rPr>
              <w:t xml:space="preserve"> contamination of common wheat </w:t>
            </w:r>
            <w:r w:rsidR="002B3B4E">
              <w:rPr>
                <w:lang w:eastAsia="nl-BE"/>
              </w:rPr>
              <w:t xml:space="preserve">grains’, Cereal Res. </w:t>
            </w:r>
            <w:proofErr w:type="spellStart"/>
            <w:r w:rsidR="002B3B4E">
              <w:rPr>
                <w:lang w:eastAsia="nl-BE"/>
              </w:rPr>
              <w:t>Commun</w:t>
            </w:r>
            <w:proofErr w:type="spellEnd"/>
            <w:r w:rsidR="002B3B4E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 38(4), 550-559.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hd w:val="clear" w:color="auto" w:fill="FFFFFF"/>
                <w:lang w:val="en-GB"/>
              </w:rPr>
            </w:pPr>
            <w:proofErr w:type="spellStart"/>
            <w:r w:rsidRPr="00C9058C">
              <w:rPr>
                <w:shd w:val="clear" w:color="auto" w:fill="FFFFFF"/>
              </w:rPr>
              <w:t>Blandino</w:t>
            </w:r>
            <w:proofErr w:type="spellEnd"/>
            <w:r w:rsidRPr="00C9058C">
              <w:rPr>
                <w:shd w:val="clear" w:color="auto" w:fill="FFFFFF"/>
              </w:rPr>
              <w:t xml:space="preserve">, M., </w:t>
            </w:r>
            <w:proofErr w:type="spellStart"/>
            <w:r w:rsidRPr="00C9058C">
              <w:rPr>
                <w:shd w:val="clear" w:color="auto" w:fill="FFFFFF"/>
              </w:rPr>
              <w:t>Reyneri</w:t>
            </w:r>
            <w:proofErr w:type="spellEnd"/>
            <w:r w:rsidRPr="00C9058C">
              <w:rPr>
                <w:shd w:val="clear" w:color="auto" w:fill="FFFFFF"/>
              </w:rPr>
              <w:t xml:space="preserve">, A. and </w:t>
            </w:r>
            <w:proofErr w:type="spellStart"/>
            <w:r w:rsidRPr="00C9058C">
              <w:rPr>
                <w:shd w:val="clear" w:color="auto" w:fill="FFFFFF"/>
              </w:rPr>
              <w:t>Vanara</w:t>
            </w:r>
            <w:proofErr w:type="spellEnd"/>
            <w:r w:rsidRPr="00C9058C">
              <w:rPr>
                <w:shd w:val="clear" w:color="auto" w:fill="FFFFFF"/>
              </w:rPr>
              <w:t xml:space="preserve">, F. (2008), ‘Influence of nitrogen fertilization on </w:t>
            </w:r>
            <w:proofErr w:type="spellStart"/>
            <w:r w:rsidRPr="00C9058C">
              <w:rPr>
                <w:shd w:val="clear" w:color="auto" w:fill="FFFFFF"/>
              </w:rPr>
              <w:t>mycotoxin</w:t>
            </w:r>
            <w:proofErr w:type="spellEnd"/>
            <w:r w:rsidRPr="00C9058C">
              <w:rPr>
                <w:shd w:val="clear" w:color="auto" w:fill="FFFFFF"/>
              </w:rPr>
              <w:t xml:space="preserve"> contamination of maize kernels’,</w:t>
            </w:r>
            <w:r w:rsidRPr="00C9058C">
              <w:t> </w:t>
            </w:r>
            <w:r w:rsidRPr="00C9058C">
              <w:rPr>
                <w:shd w:val="clear" w:color="auto" w:fill="FFFFFF"/>
              </w:rPr>
              <w:t>Crop protection,</w:t>
            </w:r>
            <w:r w:rsidRPr="00C9058C">
              <w:t> </w:t>
            </w:r>
            <w:r w:rsidRPr="00C9058C">
              <w:rPr>
                <w:shd w:val="clear" w:color="auto" w:fill="FFFFFF"/>
              </w:rPr>
              <w:t>27(2), 222-230.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Brown, R. L., Chen, Z. Y., </w:t>
            </w:r>
            <w:proofErr w:type="spellStart"/>
            <w:r w:rsidRPr="00C9058C">
              <w:rPr>
                <w:lang w:eastAsia="nl-BE"/>
              </w:rPr>
              <w:t>Menkir</w:t>
            </w:r>
            <w:proofErr w:type="spellEnd"/>
            <w:r w:rsidRPr="00C9058C">
              <w:rPr>
                <w:lang w:eastAsia="nl-BE"/>
              </w:rPr>
              <w:t xml:space="preserve">, A., Cleveland, T. E., Cardwell, K., Kling, J. and White, D. G. (2001), ‘Resistance to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accumulation in kernels of maize </w:t>
            </w:r>
            <w:proofErr w:type="spellStart"/>
            <w:r w:rsidRPr="00C9058C">
              <w:rPr>
                <w:lang w:eastAsia="nl-BE"/>
              </w:rPr>
              <w:t>inbreds</w:t>
            </w:r>
            <w:proofErr w:type="spellEnd"/>
            <w:r w:rsidRPr="00C9058C">
              <w:rPr>
                <w:lang w:eastAsia="nl-BE"/>
              </w:rPr>
              <w:t xml:space="preserve"> selected for ear rot resistance in West and Central Africa’</w:t>
            </w:r>
            <w:r w:rsidR="00E65100">
              <w:rPr>
                <w:lang w:eastAsia="nl-BE"/>
              </w:rPr>
              <w:t>,</w:t>
            </w:r>
            <w:r w:rsidR="007927B3">
              <w:rPr>
                <w:lang w:eastAsia="nl-BE"/>
              </w:rPr>
              <w:t> J. Food Protect.</w:t>
            </w:r>
            <w:r w:rsidRPr="00C9058C">
              <w:rPr>
                <w:lang w:eastAsia="nl-BE"/>
              </w:rPr>
              <w:t>, 64(3), 396-400.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lastRenderedPageBreak/>
              <w:t xml:space="preserve">Brown, R. L., </w:t>
            </w:r>
            <w:proofErr w:type="spellStart"/>
            <w:r w:rsidRPr="00C9058C">
              <w:rPr>
                <w:lang w:eastAsia="nl-BE"/>
              </w:rPr>
              <w:t>Cotty</w:t>
            </w:r>
            <w:proofErr w:type="spellEnd"/>
            <w:r w:rsidRPr="00C9058C">
              <w:rPr>
                <w:lang w:eastAsia="nl-BE"/>
              </w:rPr>
              <w:t xml:space="preserve">, P. J., Cleveland, T. E. and </w:t>
            </w:r>
            <w:proofErr w:type="spellStart"/>
            <w:r w:rsidRPr="00C9058C">
              <w:rPr>
                <w:lang w:eastAsia="nl-BE"/>
              </w:rPr>
              <w:t>Widstrom</w:t>
            </w:r>
            <w:proofErr w:type="spellEnd"/>
            <w:r w:rsidRPr="00C9058C">
              <w:rPr>
                <w:lang w:eastAsia="nl-BE"/>
              </w:rPr>
              <w:t xml:space="preserve">, N. W. (1993), ‘Living maize embryo influences accumulation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in maize kernels</w:t>
            </w:r>
            <w:r w:rsidR="00E65100">
              <w:rPr>
                <w:lang w:eastAsia="nl-BE"/>
              </w:rPr>
              <w:t>’,</w:t>
            </w:r>
            <w:r w:rsidR="007927B3">
              <w:rPr>
                <w:lang w:eastAsia="nl-BE"/>
              </w:rPr>
              <w:t> J. Food Protect.</w:t>
            </w:r>
            <w:r w:rsidRPr="00C9058C">
              <w:rPr>
                <w:lang w:eastAsia="nl-BE"/>
              </w:rPr>
              <w:t>, 56(11), 967-971.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Bruns</w:t>
            </w:r>
            <w:proofErr w:type="spellEnd"/>
            <w:r w:rsidRPr="00C9058C">
              <w:rPr>
                <w:lang w:eastAsia="nl-BE"/>
              </w:rPr>
              <w:t xml:space="preserve"> HA. (2003), ‘Controlling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and </w:t>
            </w:r>
            <w:proofErr w:type="spellStart"/>
            <w:r w:rsidRPr="00C9058C">
              <w:rPr>
                <w:lang w:eastAsia="nl-BE"/>
              </w:rPr>
              <w:t>fumonisin</w:t>
            </w:r>
            <w:proofErr w:type="spellEnd"/>
            <w:r w:rsidRPr="00C9058C">
              <w:rPr>
                <w:lang w:eastAsia="nl-BE"/>
              </w:rPr>
              <w:t xml:space="preserve"> in maize by crop management</w:t>
            </w:r>
            <w:r w:rsidR="00E65100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Toxin Rev. 22:153–173.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C9058C">
              <w:t>Byerlee</w:t>
            </w:r>
            <w:proofErr w:type="spellEnd"/>
            <w:r w:rsidRPr="00C9058C">
              <w:t xml:space="preserve">, D. and </w:t>
            </w:r>
            <w:proofErr w:type="spellStart"/>
            <w:r w:rsidRPr="00C9058C">
              <w:t>Heisey</w:t>
            </w:r>
            <w:proofErr w:type="spellEnd"/>
            <w:r w:rsidRPr="00C9058C">
              <w:t>, P.W. (1996), ‘Past and potential impacts of maize research in Sub Saharan Africa: a critical assessment</w:t>
            </w:r>
            <w:r w:rsidR="00E65100">
              <w:t>’,</w:t>
            </w:r>
            <w:r w:rsidRPr="00C9058C">
              <w:t xml:space="preserve"> Food Policy</w:t>
            </w:r>
            <w:r w:rsidR="003644B1">
              <w:t>,</w:t>
            </w:r>
            <w:r w:rsidRPr="00C9058C">
              <w:t xml:space="preserve"> 21:255-277.</w:t>
            </w:r>
          </w:p>
          <w:p w:rsidR="00376C8C" w:rsidRPr="00C9058C" w:rsidRDefault="003644B1" w:rsidP="00C9058C">
            <w:pPr>
              <w:pStyle w:val="ListParagraph"/>
              <w:numPr>
                <w:ilvl w:val="0"/>
                <w:numId w:val="4"/>
              </w:numPr>
              <w:spacing w:after="5" w:line="276" w:lineRule="auto"/>
              <w:ind w:right="69"/>
              <w:jc w:val="both"/>
            </w:pPr>
            <w:r>
              <w:t>CAC (2002)</w:t>
            </w:r>
            <w:r w:rsidR="00684D59">
              <w:t xml:space="preserve">, </w:t>
            </w:r>
            <w:proofErr w:type="gramStart"/>
            <w:r w:rsidR="00684D59">
              <w:t>Proposed</w:t>
            </w:r>
            <w:proofErr w:type="gramEnd"/>
            <w:r w:rsidR="00376C8C" w:rsidRPr="00C9058C">
              <w:t xml:space="preserve"> draft code of practice for the prevention (reduction) of </w:t>
            </w:r>
            <w:proofErr w:type="spellStart"/>
            <w:r w:rsidR="00376C8C" w:rsidRPr="00C9058C">
              <w:t>mycotoxin</w:t>
            </w:r>
            <w:proofErr w:type="spellEnd"/>
            <w:r w:rsidR="00376C8C" w:rsidRPr="00C9058C">
              <w:t xml:space="preserve"> contamination in cereals, including annexes on </w:t>
            </w:r>
            <w:proofErr w:type="spellStart"/>
            <w:r w:rsidR="00376C8C" w:rsidRPr="00C9058C">
              <w:t>ochratoxin</w:t>
            </w:r>
            <w:proofErr w:type="spellEnd"/>
            <w:r w:rsidR="00376C8C" w:rsidRPr="00C9058C">
              <w:t xml:space="preserve"> A, </w:t>
            </w:r>
            <w:proofErr w:type="spellStart"/>
            <w:r w:rsidR="00376C8C" w:rsidRPr="00C9058C">
              <w:t>zearalenone</w:t>
            </w:r>
            <w:proofErr w:type="spellEnd"/>
            <w:r w:rsidR="00376C8C" w:rsidRPr="00C9058C">
              <w:t xml:space="preserve">, </w:t>
            </w:r>
            <w:proofErr w:type="spellStart"/>
            <w:r w:rsidR="00376C8C" w:rsidRPr="00C9058C">
              <w:t>fumonisins</w:t>
            </w:r>
            <w:proofErr w:type="spellEnd"/>
            <w:r w:rsidR="00376C8C" w:rsidRPr="00C9058C">
              <w:t xml:space="preserve"> and </w:t>
            </w:r>
            <w:proofErr w:type="spellStart"/>
            <w:r w:rsidR="00376C8C" w:rsidRPr="00C9058C">
              <w:t>trichothecenes</w:t>
            </w:r>
            <w:proofErr w:type="spellEnd"/>
            <w:r w:rsidR="00E65100">
              <w:t>’,</w:t>
            </w:r>
            <w:r w:rsidR="00376C8C" w:rsidRPr="00C9058C">
              <w:t xml:space="preserve"> Joint FAO/WHO Food Standards </w:t>
            </w:r>
            <w:proofErr w:type="spellStart"/>
            <w:r w:rsidR="00376C8C" w:rsidRPr="00C9058C">
              <w:t>Programme</w:t>
            </w:r>
            <w:proofErr w:type="spellEnd"/>
            <w:r w:rsidR="00376C8C" w:rsidRPr="00C9058C">
              <w:t xml:space="preserve">, Rotterdam, The Netherlands.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Carsky</w:t>
            </w:r>
            <w:proofErr w:type="spellEnd"/>
            <w:r w:rsidRPr="00C9058C">
              <w:rPr>
                <w:lang w:eastAsia="nl-BE"/>
              </w:rPr>
              <w:t>, R.J., Bec</w:t>
            </w:r>
            <w:r w:rsidR="003644B1">
              <w:rPr>
                <w:lang w:eastAsia="nl-BE"/>
              </w:rPr>
              <w:t xml:space="preserve">ker, M. and Hauser, S. (2001), </w:t>
            </w:r>
            <w:proofErr w:type="spellStart"/>
            <w:r w:rsidRPr="00C9058C">
              <w:rPr>
                <w:lang w:eastAsia="nl-BE"/>
              </w:rPr>
              <w:t>Mucuna</w:t>
            </w:r>
            <w:proofErr w:type="spellEnd"/>
            <w:r w:rsidRPr="00C9058C">
              <w:rPr>
                <w:lang w:eastAsia="nl-BE"/>
              </w:rPr>
              <w:t xml:space="preserve"> cover crop fallow systems: potential and limitations. In: </w:t>
            </w:r>
            <w:proofErr w:type="spellStart"/>
            <w:r w:rsidRPr="00C9058C">
              <w:rPr>
                <w:lang w:eastAsia="nl-BE"/>
              </w:rPr>
              <w:t>Tian</w:t>
            </w:r>
            <w:proofErr w:type="spellEnd"/>
            <w:r w:rsidRPr="00C9058C">
              <w:rPr>
                <w:lang w:eastAsia="nl-BE"/>
              </w:rPr>
              <w:t xml:space="preserve">, G., Ishida, F., </w:t>
            </w:r>
            <w:proofErr w:type="spellStart"/>
            <w:r w:rsidRPr="00C9058C">
              <w:rPr>
                <w:lang w:eastAsia="nl-BE"/>
              </w:rPr>
              <w:t>Keatinge</w:t>
            </w:r>
            <w:proofErr w:type="spellEnd"/>
            <w:r w:rsidRPr="00C9058C">
              <w:rPr>
                <w:lang w:eastAsia="nl-BE"/>
              </w:rPr>
              <w:t>, J.D.H. (Eds.), Sustaining Soil Fertility in West-Africa</w:t>
            </w:r>
            <w:r w:rsidR="00E65100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SSSA Special Publication Number 58, Madison, USA. , pp. 111–136.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 w:rsidRPr="00C9058C">
              <w:t xml:space="preserve">Cary, J. W., </w:t>
            </w:r>
            <w:proofErr w:type="spellStart"/>
            <w:r w:rsidRPr="00C9058C">
              <w:t>Rajasekaran</w:t>
            </w:r>
            <w:proofErr w:type="spellEnd"/>
            <w:r w:rsidRPr="00C9058C">
              <w:t>, K., Brown, R. L., Luo, M., Chen, Z. Y. and</w:t>
            </w:r>
            <w:r w:rsidR="00E65100">
              <w:t xml:space="preserve"> </w:t>
            </w:r>
            <w:proofErr w:type="spellStart"/>
            <w:r w:rsidR="00E65100">
              <w:t>Bhatnagar</w:t>
            </w:r>
            <w:proofErr w:type="spellEnd"/>
            <w:r w:rsidR="00E65100">
              <w:t>, D. (2011),</w:t>
            </w:r>
            <w:r w:rsidRPr="00C9058C">
              <w:t xml:space="preserve"> </w:t>
            </w:r>
            <w:r w:rsidR="00E65100">
              <w:t>‘</w:t>
            </w:r>
            <w:r w:rsidRPr="00C9058C">
              <w:t xml:space="preserve">Developing resistance to 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in maize and cottonseed</w:t>
            </w:r>
            <w:r w:rsidR="00E65100">
              <w:t>’,</w:t>
            </w:r>
            <w:r w:rsidRPr="00C9058C">
              <w:t> Toxins, 3(6), 678-696.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5" w:line="276" w:lineRule="auto"/>
              <w:ind w:right="69"/>
              <w:jc w:val="both"/>
            </w:pPr>
            <w:r w:rsidRPr="00C9058C">
              <w:t xml:space="preserve">Castells, M., Marin, S., </w:t>
            </w:r>
            <w:proofErr w:type="spellStart"/>
            <w:r w:rsidRPr="00C9058C">
              <w:t>Sanchis</w:t>
            </w:r>
            <w:proofErr w:type="spellEnd"/>
            <w:r w:rsidRPr="00C9058C">
              <w:t xml:space="preserve">, V., Ramos, A.J., (2008), ‘Distribution of </w:t>
            </w:r>
            <w:proofErr w:type="spellStart"/>
            <w:r w:rsidRPr="00C9058C">
              <w:t>fumonisins</w:t>
            </w:r>
            <w:proofErr w:type="spellEnd"/>
            <w:r w:rsidRPr="00C9058C">
              <w:t xml:space="preserve"> and </w:t>
            </w:r>
            <w:proofErr w:type="spellStart"/>
            <w:r w:rsidRPr="00C9058C">
              <w:t>aflatoxins</w:t>
            </w:r>
            <w:proofErr w:type="spellEnd"/>
            <w:r w:rsidRPr="00C9058C">
              <w:t xml:space="preserve"> in corn fractions during industrial cornflake processing</w:t>
            </w:r>
            <w:r w:rsidR="00E65100">
              <w:t>’,</w:t>
            </w:r>
            <w:r w:rsidR="005B52EA">
              <w:t xml:space="preserve"> Int. J. Food </w:t>
            </w:r>
            <w:proofErr w:type="spellStart"/>
            <w:r w:rsidR="005B52EA">
              <w:t>Microbiol</w:t>
            </w:r>
            <w:proofErr w:type="spellEnd"/>
            <w:r w:rsidR="005B52EA">
              <w:t>.,</w:t>
            </w:r>
            <w:r w:rsidR="003644B1">
              <w:t xml:space="preserve"> 123(1-2),</w:t>
            </w:r>
            <w:r w:rsidRPr="00C9058C">
              <w:t xml:space="preserve"> 81-87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5" w:line="276" w:lineRule="auto"/>
              <w:ind w:right="69"/>
              <w:jc w:val="both"/>
            </w:pPr>
            <w:proofErr w:type="spellStart"/>
            <w:r w:rsidRPr="00C9058C">
              <w:t>Cazzaniga</w:t>
            </w:r>
            <w:proofErr w:type="spellEnd"/>
            <w:r w:rsidRPr="00C9058C">
              <w:t xml:space="preserve">, D., </w:t>
            </w:r>
            <w:proofErr w:type="spellStart"/>
            <w:r w:rsidRPr="00C9058C">
              <w:t>Basilico</w:t>
            </w:r>
            <w:proofErr w:type="spellEnd"/>
            <w:r w:rsidRPr="00C9058C">
              <w:t>, J.C., Gonzalez, R.J</w:t>
            </w:r>
            <w:r w:rsidR="00E65100">
              <w:t xml:space="preserve">., Torres, R.L., de </w:t>
            </w:r>
            <w:proofErr w:type="spellStart"/>
            <w:r w:rsidR="00E65100">
              <w:t>Greef</w:t>
            </w:r>
            <w:proofErr w:type="spellEnd"/>
            <w:r w:rsidR="00E65100">
              <w:t xml:space="preserve">, D.M. </w:t>
            </w:r>
            <w:proofErr w:type="gramStart"/>
            <w:r w:rsidRPr="00C9058C">
              <w:t>( 2001</w:t>
            </w:r>
            <w:proofErr w:type="gramEnd"/>
            <w:r w:rsidRPr="00C9058C">
              <w:t>), ‘</w:t>
            </w:r>
            <w:proofErr w:type="spellStart"/>
            <w:r w:rsidRPr="00C9058C">
              <w:t>Mycotoxins</w:t>
            </w:r>
            <w:proofErr w:type="spellEnd"/>
            <w:r w:rsidRPr="00C9058C">
              <w:t xml:space="preserve"> inactivation by extrusion cooking of corn flour</w:t>
            </w:r>
            <w:r w:rsidR="00E65100">
              <w:t>’,</w:t>
            </w:r>
            <w:r w:rsidR="003644B1">
              <w:t xml:space="preserve"> </w:t>
            </w:r>
            <w:proofErr w:type="spellStart"/>
            <w:r w:rsidR="00D0485B">
              <w:t>Lett</w:t>
            </w:r>
            <w:proofErr w:type="spellEnd"/>
            <w:r w:rsidR="00D0485B">
              <w:t xml:space="preserve">. </w:t>
            </w:r>
            <w:r w:rsidR="003644B1" w:rsidRPr="005C6F64">
              <w:t xml:space="preserve">Appl. </w:t>
            </w:r>
            <w:proofErr w:type="spellStart"/>
            <w:r w:rsidR="003644B1" w:rsidRPr="005C6F64">
              <w:t>Microbiol</w:t>
            </w:r>
            <w:proofErr w:type="spellEnd"/>
            <w:r w:rsidR="003644B1" w:rsidRPr="003644B1">
              <w:rPr>
                <w:color w:val="FF0000"/>
              </w:rPr>
              <w:t>.</w:t>
            </w:r>
            <w:r w:rsidR="00D0485B">
              <w:rPr>
                <w:color w:val="FF0000"/>
              </w:rPr>
              <w:t>,</w:t>
            </w:r>
            <w:r w:rsidRPr="003644B1">
              <w:rPr>
                <w:color w:val="FF0000"/>
              </w:rPr>
              <w:t xml:space="preserve"> </w:t>
            </w:r>
            <w:r w:rsidR="003644B1">
              <w:t>33,</w:t>
            </w:r>
            <w:r w:rsidRPr="00C9058C">
              <w:t xml:space="preserve"> 144 - 147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Chulze</w:t>
            </w:r>
            <w:proofErr w:type="spellEnd"/>
            <w:r w:rsidRPr="00C9058C">
              <w:rPr>
                <w:lang w:eastAsia="nl-BE"/>
              </w:rPr>
              <w:t xml:space="preserve"> SN. (2010), ‘Strategies to reduce </w:t>
            </w:r>
            <w:proofErr w:type="spellStart"/>
            <w:r w:rsidRPr="00C9058C">
              <w:rPr>
                <w:lang w:eastAsia="nl-BE"/>
              </w:rPr>
              <w:t>mycotoxin</w:t>
            </w:r>
            <w:proofErr w:type="spellEnd"/>
            <w:r w:rsidRPr="00C9058C">
              <w:rPr>
                <w:lang w:eastAsia="nl-BE"/>
              </w:rPr>
              <w:t xml:space="preserve"> levels in maize during storage: a review</w:t>
            </w:r>
            <w:r w:rsidR="00E65100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Food </w:t>
            </w:r>
            <w:proofErr w:type="spellStart"/>
            <w:r w:rsidRPr="00C9058C">
              <w:rPr>
                <w:lang w:eastAsia="nl-BE"/>
              </w:rPr>
              <w:t>Addit</w:t>
            </w:r>
            <w:proofErr w:type="spellEnd"/>
            <w:r w:rsidR="00E65100">
              <w:rPr>
                <w:lang w:eastAsia="nl-BE"/>
              </w:rPr>
              <w:t xml:space="preserve"> </w:t>
            </w:r>
            <w:proofErr w:type="spellStart"/>
            <w:r w:rsidR="005C6F64">
              <w:rPr>
                <w:lang w:eastAsia="nl-BE"/>
              </w:rPr>
              <w:t>Contam</w:t>
            </w:r>
            <w:proofErr w:type="spellEnd"/>
            <w:r w:rsidR="005C6F64">
              <w:rPr>
                <w:lang w:eastAsia="nl-BE"/>
              </w:rPr>
              <w:t>: PT A</w:t>
            </w:r>
            <w:proofErr w:type="gramStart"/>
            <w:r w:rsidR="005C6F64">
              <w:rPr>
                <w:lang w:eastAsia="nl-BE"/>
              </w:rPr>
              <w:t>,  27</w:t>
            </w:r>
            <w:proofErr w:type="gramEnd"/>
            <w:r w:rsidR="005C6F64">
              <w:rPr>
                <w:lang w:eastAsia="nl-BE"/>
              </w:rPr>
              <w:t xml:space="preserve">, </w:t>
            </w:r>
            <w:r w:rsidRPr="00C9058C">
              <w:rPr>
                <w:lang w:eastAsia="nl-BE"/>
              </w:rPr>
              <w:t>651–657.</w:t>
            </w:r>
          </w:p>
          <w:p w:rsidR="00376C8C" w:rsidRPr="00C9058C" w:rsidRDefault="003644B1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>
              <w:rPr>
                <w:lang w:eastAsia="nl-BE"/>
              </w:rPr>
              <w:t xml:space="preserve">CIMMYT. (1999), </w:t>
            </w:r>
            <w:r w:rsidR="00376C8C" w:rsidRPr="00C9058C">
              <w:rPr>
                <w:lang w:eastAsia="nl-BE"/>
              </w:rPr>
              <w:t>1997/98 CIMMYT World Maize Facts and Trends; Maize Production in Drought-Stressed Environments: Technical Options and Research Resource Allocation</w:t>
            </w:r>
            <w:r w:rsidR="00E65100">
              <w:rPr>
                <w:lang w:eastAsia="nl-BE"/>
              </w:rPr>
              <w:t>’,</w:t>
            </w:r>
            <w:r w:rsidR="00376C8C" w:rsidRPr="00C9058C">
              <w:rPr>
                <w:lang w:eastAsia="nl-BE"/>
              </w:rPr>
              <w:t xml:space="preserve"> Mexico, D.F. CIMMYT</w:t>
            </w:r>
            <w:r>
              <w:rPr>
                <w:lang w:eastAsia="nl-BE"/>
              </w:rPr>
              <w:t>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C9058C">
              <w:rPr>
                <w:shd w:val="clear" w:color="auto" w:fill="FFFFFF"/>
              </w:rPr>
              <w:t>Cotty</w:t>
            </w:r>
            <w:proofErr w:type="spellEnd"/>
            <w:r w:rsidRPr="00C9058C">
              <w:rPr>
                <w:shd w:val="clear" w:color="auto" w:fill="FFFFFF"/>
              </w:rPr>
              <w:t>, P. J. and Cardwell, K. F. (1999),</w:t>
            </w:r>
            <w:r w:rsidRPr="00C9058C">
              <w:t xml:space="preserve"> ‘Divergence of West African and North American Communities of </w:t>
            </w:r>
            <w:proofErr w:type="spellStart"/>
            <w:r w:rsidRPr="00C9058C">
              <w:t>Aspergillus</w:t>
            </w:r>
            <w:proofErr w:type="spellEnd"/>
            <w:r w:rsidRPr="00C9058C">
              <w:t xml:space="preserve"> Section </w:t>
            </w:r>
            <w:proofErr w:type="spellStart"/>
            <w:r w:rsidRPr="00C9058C">
              <w:t>Flavi</w:t>
            </w:r>
            <w:proofErr w:type="spellEnd"/>
            <w:r w:rsidRPr="00C9058C">
              <w:t>’</w:t>
            </w:r>
            <w:r w:rsidR="00E65100">
              <w:t>,</w:t>
            </w:r>
            <w:r w:rsidR="003644B1">
              <w:t xml:space="preserve"> Appl. Environ. </w:t>
            </w:r>
            <w:proofErr w:type="spellStart"/>
            <w:proofErr w:type="gramStart"/>
            <w:r w:rsidR="003644B1">
              <w:t>Microbiol</w:t>
            </w:r>
            <w:proofErr w:type="spellEnd"/>
            <w:r w:rsidR="003644B1">
              <w:t>.</w:t>
            </w:r>
            <w:r w:rsidRPr="00C9058C">
              <w:t>,</w:t>
            </w:r>
            <w:proofErr w:type="gramEnd"/>
            <w:r w:rsidRPr="00C9058C">
              <w:t> 65(5), 2264-2266.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</w:pPr>
            <w:proofErr w:type="spellStart"/>
            <w:r w:rsidRPr="00C9058C">
              <w:t>Cotty</w:t>
            </w:r>
            <w:proofErr w:type="spellEnd"/>
            <w:r w:rsidRPr="00C9058C">
              <w:t xml:space="preserve">, P.J. (1994), ‘Influence of field application of an </w:t>
            </w:r>
            <w:proofErr w:type="spellStart"/>
            <w:r w:rsidRPr="00C9058C">
              <w:t>atoxigenic</w:t>
            </w:r>
            <w:proofErr w:type="spellEnd"/>
            <w:r w:rsidRPr="00C9058C">
              <w:t xml:space="preserve"> strain of </w:t>
            </w:r>
            <w:proofErr w:type="spellStart"/>
            <w:r w:rsidRPr="00C9058C">
              <w:rPr>
                <w:iCs/>
              </w:rPr>
              <w:t>Aspergillus</w:t>
            </w:r>
            <w:proofErr w:type="spellEnd"/>
            <w:r w:rsidRPr="00C9058C">
              <w:rPr>
                <w:iCs/>
              </w:rPr>
              <w:t xml:space="preserve"> </w:t>
            </w:r>
            <w:proofErr w:type="spellStart"/>
            <w:r w:rsidRPr="00C9058C">
              <w:rPr>
                <w:iCs/>
              </w:rPr>
              <w:t>flavus</w:t>
            </w:r>
            <w:proofErr w:type="spellEnd"/>
            <w:r w:rsidRPr="00C9058C">
              <w:rPr>
                <w:iCs/>
              </w:rPr>
              <w:t xml:space="preserve"> </w:t>
            </w:r>
            <w:r w:rsidRPr="00C9058C">
              <w:t xml:space="preserve">on the population of </w:t>
            </w:r>
            <w:r w:rsidRPr="00C9058C">
              <w:rPr>
                <w:iCs/>
              </w:rPr>
              <w:t xml:space="preserve">A. </w:t>
            </w:r>
            <w:proofErr w:type="spellStart"/>
            <w:r w:rsidRPr="00C9058C">
              <w:rPr>
                <w:iCs/>
              </w:rPr>
              <w:t>flavus</w:t>
            </w:r>
            <w:proofErr w:type="spellEnd"/>
            <w:r w:rsidRPr="00C9058C">
              <w:rPr>
                <w:iCs/>
              </w:rPr>
              <w:t xml:space="preserve"> </w:t>
            </w:r>
            <w:r w:rsidRPr="00C9058C">
              <w:t xml:space="preserve">infecting cotton bolls and on the 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content of cottonseed</w:t>
            </w:r>
            <w:r w:rsidR="00E65100">
              <w:t>’,</w:t>
            </w:r>
            <w:r w:rsidRPr="00C9058C">
              <w:t xml:space="preserve"> </w:t>
            </w:r>
            <w:proofErr w:type="spellStart"/>
            <w:r w:rsidR="005B52EA" w:rsidRPr="00760C7D">
              <w:rPr>
                <w:iCs/>
              </w:rPr>
              <w:t>Phytopathol</w:t>
            </w:r>
            <w:r w:rsidR="003644B1" w:rsidRPr="00760C7D">
              <w:rPr>
                <w:iCs/>
              </w:rPr>
              <w:t>ogia</w:t>
            </w:r>
            <w:proofErr w:type="spellEnd"/>
            <w:r w:rsidR="005B52EA" w:rsidRPr="00760C7D">
              <w:rPr>
                <w:iCs/>
              </w:rPr>
              <w:t>,</w:t>
            </w:r>
            <w:r w:rsidRPr="00760C7D">
              <w:rPr>
                <w:iCs/>
              </w:rPr>
              <w:t xml:space="preserve"> </w:t>
            </w:r>
            <w:r w:rsidR="005B52EA">
              <w:t>84,</w:t>
            </w:r>
            <w:r w:rsidRPr="00C9058C">
              <w:t xml:space="preserve"> 1270-1277.</w:t>
            </w:r>
          </w:p>
          <w:p w:rsidR="00376C8C" w:rsidRPr="00C9058C" w:rsidRDefault="00376C8C" w:rsidP="00C9058C">
            <w:pPr>
              <w:pStyle w:val="EndNoteBibliography"/>
              <w:numPr>
                <w:ilvl w:val="0"/>
                <w:numId w:val="4"/>
              </w:num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ENREF_28"/>
            <w:r w:rsidRPr="00C9058C">
              <w:rPr>
                <w:rFonts w:ascii="Times New Roman" w:hAnsi="Times New Roman"/>
                <w:sz w:val="24"/>
                <w:szCs w:val="24"/>
              </w:rPr>
              <w:t>Cotty, P.J., Antilla,</w:t>
            </w:r>
            <w:r w:rsidR="003644B1">
              <w:rPr>
                <w:rFonts w:ascii="Times New Roman" w:hAnsi="Times New Roman"/>
                <w:sz w:val="24"/>
                <w:szCs w:val="24"/>
              </w:rPr>
              <w:t xml:space="preserve"> L., and Wakelyn, P.J. (2007), </w:t>
            </w:r>
            <w:r w:rsidRPr="00C9058C">
              <w:rPr>
                <w:rFonts w:ascii="Times New Roman" w:hAnsi="Times New Roman"/>
                <w:sz w:val="24"/>
                <w:szCs w:val="24"/>
              </w:rPr>
              <w:t>Competittive exclusion of aflatoxin producers: Farmer driven research and development. Pages 242-253 in: Biological Control: A Global Perspective. C. Vincen</w:t>
            </w:r>
            <w:r w:rsidR="003644B1">
              <w:rPr>
                <w:rFonts w:ascii="Times New Roman" w:hAnsi="Times New Roman"/>
                <w:sz w:val="24"/>
                <w:szCs w:val="24"/>
              </w:rPr>
              <w:t>t, N. Goettel and G. Lazarovits</w:t>
            </w:r>
            <w:r w:rsidRPr="00C9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4B1">
              <w:rPr>
                <w:rFonts w:ascii="Times New Roman" w:hAnsi="Times New Roman"/>
                <w:sz w:val="24"/>
                <w:szCs w:val="24"/>
              </w:rPr>
              <w:t>(</w:t>
            </w:r>
            <w:r w:rsidRPr="00C9058C">
              <w:rPr>
                <w:rFonts w:ascii="Times New Roman" w:hAnsi="Times New Roman"/>
                <w:sz w:val="24"/>
                <w:szCs w:val="24"/>
              </w:rPr>
              <w:t>eds</w:t>
            </w:r>
            <w:r w:rsidR="003644B1">
              <w:rPr>
                <w:rFonts w:ascii="Times New Roman" w:hAnsi="Times New Roman"/>
                <w:sz w:val="24"/>
                <w:szCs w:val="24"/>
              </w:rPr>
              <w:t>),</w:t>
            </w:r>
            <w:r w:rsidRPr="00C9058C">
              <w:rPr>
                <w:rFonts w:ascii="Times New Roman" w:hAnsi="Times New Roman"/>
                <w:sz w:val="24"/>
                <w:szCs w:val="24"/>
              </w:rPr>
              <w:t xml:space="preserve"> CAB International, Oxfordshire, UK.</w:t>
            </w:r>
            <w:bookmarkEnd w:id="0"/>
          </w:p>
          <w:p w:rsidR="00376C8C" w:rsidRPr="00C9058C" w:rsidRDefault="00376C8C" w:rsidP="00C9058C">
            <w:pPr>
              <w:pStyle w:val="EndNoteBibliography"/>
              <w:numPr>
                <w:ilvl w:val="0"/>
                <w:numId w:val="4"/>
              </w:num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ENREF_29"/>
            <w:r w:rsidRPr="00C9058C">
              <w:rPr>
                <w:rFonts w:ascii="Times New Roman" w:hAnsi="Times New Roman"/>
                <w:sz w:val="24"/>
                <w:szCs w:val="24"/>
              </w:rPr>
              <w:lastRenderedPageBreak/>
              <w:t>Cotty, P.J., Bayman, P., Egel, D.S., and Elias, K.S. (1994), ‘Agriculture, aflatoxins and Aspergillus</w:t>
            </w:r>
            <w:r w:rsidR="00E65100">
              <w:rPr>
                <w:rFonts w:ascii="Times New Roman" w:hAnsi="Times New Roman"/>
                <w:sz w:val="24"/>
                <w:szCs w:val="24"/>
              </w:rPr>
              <w:t>’,</w:t>
            </w:r>
            <w:r w:rsidRPr="00C9058C">
              <w:rPr>
                <w:rFonts w:ascii="Times New Roman" w:hAnsi="Times New Roman"/>
                <w:sz w:val="24"/>
                <w:szCs w:val="24"/>
              </w:rPr>
              <w:t xml:space="preserve"> Pages 1-27 in: T</w:t>
            </w:r>
            <w:r w:rsidR="003644B1">
              <w:rPr>
                <w:rFonts w:ascii="Times New Roman" w:hAnsi="Times New Roman"/>
                <w:sz w:val="24"/>
                <w:szCs w:val="24"/>
              </w:rPr>
              <w:t>he Genus Aspergillus. K. Powell</w:t>
            </w:r>
            <w:r w:rsidRPr="00C9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4B1">
              <w:rPr>
                <w:rFonts w:ascii="Times New Roman" w:hAnsi="Times New Roman"/>
                <w:sz w:val="24"/>
                <w:szCs w:val="24"/>
              </w:rPr>
              <w:t>(</w:t>
            </w:r>
            <w:r w:rsidRPr="00C9058C">
              <w:rPr>
                <w:rFonts w:ascii="Times New Roman" w:hAnsi="Times New Roman"/>
                <w:sz w:val="24"/>
                <w:szCs w:val="24"/>
              </w:rPr>
              <w:t>ed</w:t>
            </w:r>
            <w:r w:rsidR="003644B1">
              <w:rPr>
                <w:rFonts w:ascii="Times New Roman" w:hAnsi="Times New Roman"/>
                <w:sz w:val="24"/>
                <w:szCs w:val="24"/>
              </w:rPr>
              <w:t>s)</w:t>
            </w:r>
            <w:r w:rsidRPr="00C9058C">
              <w:rPr>
                <w:rFonts w:ascii="Times New Roman" w:hAnsi="Times New Roman"/>
                <w:sz w:val="24"/>
                <w:szCs w:val="24"/>
              </w:rPr>
              <w:t>. Plenum Press, New York.</w:t>
            </w:r>
            <w:bookmarkEnd w:id="1"/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120" w:line="276" w:lineRule="auto"/>
            </w:pPr>
            <w:proofErr w:type="spellStart"/>
            <w:r w:rsidRPr="00C9058C">
              <w:t>Cotty</w:t>
            </w:r>
            <w:proofErr w:type="spellEnd"/>
            <w:r w:rsidRPr="00C9058C">
              <w:t xml:space="preserve">, P.J., </w:t>
            </w:r>
            <w:proofErr w:type="spellStart"/>
            <w:r w:rsidRPr="00C9058C">
              <w:t>Probst</w:t>
            </w:r>
            <w:proofErr w:type="spellEnd"/>
            <w:r w:rsidRPr="00C9058C">
              <w:t>, C., and Jaime-Garcia, R. (</w:t>
            </w:r>
            <w:r w:rsidR="003644B1">
              <w:rPr>
                <w:iCs/>
              </w:rPr>
              <w:t xml:space="preserve">2008), </w:t>
            </w:r>
            <w:r w:rsidRPr="00C9058C">
              <w:rPr>
                <w:iCs/>
              </w:rPr>
              <w:t xml:space="preserve">Etiology and management of </w:t>
            </w:r>
            <w:proofErr w:type="spellStart"/>
            <w:r w:rsidRPr="00C9058C">
              <w:rPr>
                <w:iCs/>
              </w:rPr>
              <w:t>aflatoxin</w:t>
            </w:r>
            <w:proofErr w:type="spellEnd"/>
            <w:r w:rsidRPr="00C9058C">
              <w:rPr>
                <w:iCs/>
              </w:rPr>
              <w:t xml:space="preserve"> contamination. </w:t>
            </w:r>
            <w:r w:rsidRPr="00C9058C">
              <w:t>Pages 287–299 in “</w:t>
            </w:r>
            <w:r w:rsidRPr="00C9058C">
              <w:rPr>
                <w:bCs/>
              </w:rPr>
              <w:t>MYCOTOXINS: Detection Methods, Management</w:t>
            </w:r>
            <w:r w:rsidR="00E65100">
              <w:rPr>
                <w:bCs/>
              </w:rPr>
              <w:t>’</w:t>
            </w:r>
            <w:proofErr w:type="gramStart"/>
            <w:r w:rsidR="00E65100">
              <w:rPr>
                <w:bCs/>
              </w:rPr>
              <w:t xml:space="preserve">, </w:t>
            </w:r>
            <w:r w:rsidRPr="00C9058C">
              <w:rPr>
                <w:bCs/>
              </w:rPr>
              <w:t xml:space="preserve"> Public</w:t>
            </w:r>
            <w:proofErr w:type="gramEnd"/>
            <w:r w:rsidRPr="00C9058C">
              <w:rPr>
                <w:bCs/>
              </w:rPr>
              <w:t xml:space="preserve"> Health and Agricultural Trade”. J. F. Leslie, R</w:t>
            </w:r>
            <w:r w:rsidR="005C6F64">
              <w:rPr>
                <w:bCs/>
              </w:rPr>
              <w:t xml:space="preserve">. </w:t>
            </w:r>
            <w:proofErr w:type="spellStart"/>
            <w:r w:rsidR="005C6F64">
              <w:rPr>
                <w:bCs/>
              </w:rPr>
              <w:t>Bandyopadhyay</w:t>
            </w:r>
            <w:proofErr w:type="spellEnd"/>
            <w:r w:rsidR="005C6F64">
              <w:rPr>
                <w:bCs/>
              </w:rPr>
              <w:t xml:space="preserve"> and A. Visconti </w:t>
            </w:r>
            <w:proofErr w:type="gramStart"/>
            <w:r w:rsidR="005C6F64">
              <w:rPr>
                <w:bCs/>
              </w:rPr>
              <w:t xml:space="preserve">( </w:t>
            </w:r>
            <w:proofErr w:type="spellStart"/>
            <w:r w:rsidR="005C6F64">
              <w:rPr>
                <w:bCs/>
              </w:rPr>
              <w:t>eds</w:t>
            </w:r>
            <w:proofErr w:type="spellEnd"/>
            <w:proofErr w:type="gramEnd"/>
            <w:r w:rsidR="005C6F64">
              <w:rPr>
                <w:bCs/>
              </w:rPr>
              <w:t xml:space="preserve">), </w:t>
            </w:r>
            <w:r w:rsidRPr="00C9058C">
              <w:rPr>
                <w:bCs/>
              </w:rPr>
              <w:t>CABI Publishing, Wallingford, UK.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5" w:line="276" w:lineRule="auto"/>
              <w:ind w:right="69"/>
              <w:jc w:val="both"/>
            </w:pPr>
            <w:proofErr w:type="gramStart"/>
            <w:r w:rsidRPr="00C9058C">
              <w:t>da</w:t>
            </w:r>
            <w:proofErr w:type="gramEnd"/>
            <w:r w:rsidRPr="00C9058C">
              <w:t xml:space="preserve"> Gloria, E.M. (2011), ‘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Contamination Distribution Among Grains and Nuts</w:t>
            </w:r>
            <w:r w:rsidR="00AA6407">
              <w:t>’,</w:t>
            </w:r>
            <w:r w:rsidRPr="00C9058C">
              <w:t xml:space="preserve"> </w:t>
            </w:r>
            <w:proofErr w:type="spellStart"/>
            <w:r w:rsidRPr="00C9058C">
              <w:t>Aflatoxins</w:t>
            </w:r>
            <w:proofErr w:type="spellEnd"/>
            <w:r w:rsidRPr="00C9058C">
              <w:t>. In: Torres-Pacheco, I. (ed</w:t>
            </w:r>
            <w:r w:rsidR="003644B1">
              <w:t>s</w:t>
            </w:r>
            <w:r w:rsidRPr="00C9058C">
              <w:t>.), Detection, Measurement and Control. In</w:t>
            </w:r>
            <w:r w:rsidR="005C6F64">
              <w:t xml:space="preserve">: </w:t>
            </w:r>
            <w:r w:rsidRPr="00C9058C">
              <w:t>Tech, Europe, Rijeka, Croatia, 1–17.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Dickie</w:t>
            </w:r>
            <w:proofErr w:type="spellEnd"/>
            <w:r w:rsidRPr="00C9058C">
              <w:rPr>
                <w:lang w:eastAsia="nl-BE"/>
              </w:rPr>
              <w:t xml:space="preserve">, J. B., Ellis, R. H., </w:t>
            </w:r>
            <w:proofErr w:type="spellStart"/>
            <w:r w:rsidRPr="00C9058C">
              <w:rPr>
                <w:lang w:eastAsia="nl-BE"/>
              </w:rPr>
              <w:t>Kraak</w:t>
            </w:r>
            <w:proofErr w:type="spellEnd"/>
            <w:r w:rsidRPr="00C9058C">
              <w:rPr>
                <w:lang w:eastAsia="nl-BE"/>
              </w:rPr>
              <w:t xml:space="preserve">, H. L., Ryder, K. and </w:t>
            </w:r>
            <w:proofErr w:type="spellStart"/>
            <w:r w:rsidRPr="00C9058C">
              <w:rPr>
                <w:lang w:eastAsia="nl-BE"/>
              </w:rPr>
              <w:t>Tompsett</w:t>
            </w:r>
            <w:proofErr w:type="spellEnd"/>
            <w:r w:rsidRPr="00C9058C">
              <w:rPr>
                <w:lang w:eastAsia="nl-BE"/>
              </w:rPr>
              <w:t>, P. B. (1990), ‘Temperature and seed storage longevity</w:t>
            </w:r>
            <w:r w:rsidR="00AA6407">
              <w:rPr>
                <w:lang w:eastAsia="nl-BE"/>
              </w:rPr>
              <w:t>’,</w:t>
            </w:r>
            <w:r w:rsidR="00760C7D">
              <w:rPr>
                <w:lang w:eastAsia="nl-BE"/>
              </w:rPr>
              <w:t> Ann.  B</w:t>
            </w:r>
            <w:r w:rsidRPr="00C9058C">
              <w:rPr>
                <w:lang w:eastAsia="nl-BE"/>
              </w:rPr>
              <w:t>otany, 65(2), 197-204.</w:t>
            </w:r>
          </w:p>
          <w:p w:rsidR="00376C8C" w:rsidRPr="005C6F64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Diener</w:t>
            </w:r>
            <w:proofErr w:type="spellEnd"/>
            <w:r w:rsidRPr="00C9058C">
              <w:rPr>
                <w:lang w:eastAsia="nl-BE"/>
              </w:rPr>
              <w:t xml:space="preserve">, U. L. and Davis, N. D. (1970), ‘Limiting temperature and relative humidity for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production by</w:t>
            </w:r>
            <w:r w:rsidR="005C6F64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="005C6F64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in stored peanuts</w:t>
            </w:r>
            <w:r w:rsidR="00AA6407">
              <w:rPr>
                <w:lang w:eastAsia="nl-BE"/>
              </w:rPr>
              <w:t xml:space="preserve">’, </w:t>
            </w:r>
            <w:r w:rsidR="00760C7D" w:rsidRPr="005C6F64">
              <w:rPr>
                <w:lang w:eastAsia="nl-BE"/>
              </w:rPr>
              <w:t>J.</w:t>
            </w:r>
            <w:r w:rsidR="005C6F64" w:rsidRPr="005C6F64">
              <w:rPr>
                <w:lang w:eastAsia="nl-BE"/>
              </w:rPr>
              <w:t xml:space="preserve"> </w:t>
            </w:r>
            <w:r w:rsidR="00760C7D" w:rsidRPr="005C6F64">
              <w:rPr>
                <w:lang w:eastAsia="nl-BE"/>
              </w:rPr>
              <w:t>Am. Oil Chem. S</w:t>
            </w:r>
            <w:r w:rsidR="005C6F64" w:rsidRPr="005C6F64">
              <w:rPr>
                <w:lang w:eastAsia="nl-BE"/>
              </w:rPr>
              <w:t>oc.</w:t>
            </w:r>
            <w:r w:rsidRPr="005C6F64">
              <w:rPr>
                <w:lang w:eastAsia="nl-BE"/>
              </w:rPr>
              <w:t>, 47(9), 347-351.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Diener</w:t>
            </w:r>
            <w:proofErr w:type="spellEnd"/>
            <w:r w:rsidRPr="00C9058C">
              <w:rPr>
                <w:lang w:eastAsia="nl-BE"/>
              </w:rPr>
              <w:t xml:space="preserve">, U.L., Cole, R.J., Sanders, T.H., Payne, A., Lee, L.S. and </w:t>
            </w:r>
            <w:proofErr w:type="spellStart"/>
            <w:r w:rsidRPr="00C9058C">
              <w:rPr>
                <w:lang w:eastAsia="nl-BE"/>
              </w:rPr>
              <w:t>Klich</w:t>
            </w:r>
            <w:proofErr w:type="spellEnd"/>
            <w:r w:rsidRPr="00C9058C">
              <w:rPr>
                <w:lang w:eastAsia="nl-BE"/>
              </w:rPr>
              <w:t xml:space="preserve">. M.A. (1987), ‘Epidemiology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formation by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="00AA6407">
              <w:rPr>
                <w:lang w:eastAsia="nl-BE"/>
              </w:rPr>
              <w:t>’</w:t>
            </w:r>
            <w:r w:rsidR="006E3546">
              <w:rPr>
                <w:lang w:eastAsia="nl-BE"/>
              </w:rPr>
              <w:t xml:space="preserve">. Ann. Rev. </w:t>
            </w:r>
            <w:r w:rsidR="005C6F64">
              <w:rPr>
                <w:lang w:eastAsia="nl-BE"/>
              </w:rPr>
              <w:t xml:space="preserve"> </w:t>
            </w:r>
            <w:proofErr w:type="spellStart"/>
            <w:proofErr w:type="gramStart"/>
            <w:r w:rsidR="006E3546">
              <w:rPr>
                <w:lang w:eastAsia="nl-BE"/>
              </w:rPr>
              <w:t>Phytopathol</w:t>
            </w:r>
            <w:proofErr w:type="spellEnd"/>
            <w:r w:rsidR="006E3546">
              <w:rPr>
                <w:lang w:eastAsia="nl-BE"/>
              </w:rPr>
              <w:t>.,</w:t>
            </w:r>
            <w:proofErr w:type="gramEnd"/>
            <w:r w:rsidR="005C6F64">
              <w:rPr>
                <w:lang w:eastAsia="nl-BE"/>
              </w:rPr>
              <w:t xml:space="preserve"> 25,</w:t>
            </w:r>
            <w:r w:rsidRPr="00C9058C">
              <w:rPr>
                <w:lang w:eastAsia="nl-BE"/>
              </w:rPr>
              <w:t xml:space="preserve"> 249-270.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120" w:line="276" w:lineRule="auto"/>
            </w:pPr>
            <w:proofErr w:type="spellStart"/>
            <w:r w:rsidRPr="00C9058C">
              <w:t>Dorner</w:t>
            </w:r>
            <w:proofErr w:type="spellEnd"/>
            <w:r w:rsidRPr="00C9058C">
              <w:t xml:space="preserve">, J. (2009), ‘Development of </w:t>
            </w:r>
            <w:proofErr w:type="spellStart"/>
            <w:r w:rsidRPr="00C9058C">
              <w:t>biocontrol</w:t>
            </w:r>
            <w:proofErr w:type="spellEnd"/>
            <w:r w:rsidRPr="00C9058C">
              <w:t xml:space="preserve"> technology to manage 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contamination in peanut</w:t>
            </w:r>
            <w:r w:rsidR="00AA6407">
              <w:t>’,</w:t>
            </w:r>
            <w:r w:rsidR="00760C7D">
              <w:t xml:space="preserve"> Peanut Sci.  36,</w:t>
            </w:r>
            <w:r w:rsidRPr="00C9058C">
              <w:t xml:space="preserve"> 60–67.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Dorner</w:t>
            </w:r>
            <w:proofErr w:type="spellEnd"/>
            <w:r w:rsidRPr="00C9058C">
              <w:rPr>
                <w:lang w:eastAsia="nl-BE"/>
              </w:rPr>
              <w:t xml:space="preserve">, J. W. (2008), ‘Management and prevention of </w:t>
            </w:r>
            <w:proofErr w:type="spellStart"/>
            <w:r w:rsidRPr="00C9058C">
              <w:rPr>
                <w:lang w:eastAsia="nl-BE"/>
              </w:rPr>
              <w:t>mycot</w:t>
            </w:r>
            <w:r w:rsidR="006E3546">
              <w:rPr>
                <w:lang w:eastAsia="nl-BE"/>
              </w:rPr>
              <w:t>o</w:t>
            </w:r>
            <w:r w:rsidR="005C6F64">
              <w:rPr>
                <w:lang w:eastAsia="nl-BE"/>
              </w:rPr>
              <w:t>xins</w:t>
            </w:r>
            <w:proofErr w:type="spellEnd"/>
            <w:r w:rsidR="005C6F64">
              <w:rPr>
                <w:lang w:eastAsia="nl-BE"/>
              </w:rPr>
              <w:t xml:space="preserve"> in peanuts. Food </w:t>
            </w:r>
            <w:proofErr w:type="spellStart"/>
            <w:r w:rsidR="005C6F64">
              <w:rPr>
                <w:lang w:eastAsia="nl-BE"/>
              </w:rPr>
              <w:t>Addit</w:t>
            </w:r>
            <w:proofErr w:type="spellEnd"/>
            <w:r w:rsidR="005C6F64">
              <w:rPr>
                <w:lang w:eastAsia="nl-BE"/>
              </w:rPr>
              <w:t xml:space="preserve">. </w:t>
            </w:r>
            <w:r w:rsidR="006E3546">
              <w:rPr>
                <w:lang w:eastAsia="nl-BE"/>
              </w:rPr>
              <w:t xml:space="preserve"> </w:t>
            </w:r>
            <w:proofErr w:type="spellStart"/>
            <w:r w:rsidR="006E3546">
              <w:rPr>
                <w:lang w:eastAsia="nl-BE"/>
              </w:rPr>
              <w:t>Contam</w:t>
            </w:r>
            <w:proofErr w:type="spellEnd"/>
            <w:r w:rsidR="006E3546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 25(2), 203–208.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C9058C">
              <w:t>Dorner</w:t>
            </w:r>
            <w:proofErr w:type="spellEnd"/>
            <w:r w:rsidRPr="00C9058C">
              <w:t xml:space="preserve">, J. W., Cole, R. J., Sanders, T. H. and Blankenship, P. D. (1989), ‘Interrelationship of kernel water activity, soil temperature, maturity, and </w:t>
            </w:r>
            <w:proofErr w:type="spellStart"/>
            <w:r w:rsidRPr="00C9058C">
              <w:t>phytoalexin</w:t>
            </w:r>
            <w:proofErr w:type="spellEnd"/>
            <w:r w:rsidRPr="00C9058C">
              <w:t xml:space="preserve"> production in preharvest 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contamination of drought-s</w:t>
            </w:r>
            <w:r w:rsidR="006E3546">
              <w:t xml:space="preserve">tressed peanuts’, </w:t>
            </w:r>
            <w:proofErr w:type="spellStart"/>
            <w:r w:rsidR="006E3546">
              <w:t>Mycopathol</w:t>
            </w:r>
            <w:r w:rsidR="005C6F64">
              <w:t>ogia</w:t>
            </w:r>
            <w:proofErr w:type="spellEnd"/>
            <w:r w:rsidRPr="00C9058C">
              <w:t>, 105(2), 117-128.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Ellis, R. H., Hong, T. D. and Roberts, E. H. (1991), ‘Effect of storage temperature and moisture on the germination of papaya seeds</w:t>
            </w:r>
            <w:r w:rsidR="00AA6407">
              <w:rPr>
                <w:lang w:eastAsia="nl-BE"/>
              </w:rPr>
              <w:t>’,</w:t>
            </w:r>
            <w:r w:rsidR="006E3546">
              <w:rPr>
                <w:lang w:eastAsia="nl-BE"/>
              </w:rPr>
              <w:t> Seed Sci. Res.</w:t>
            </w:r>
            <w:r w:rsidRPr="00C9058C">
              <w:rPr>
                <w:lang w:eastAsia="nl-BE"/>
              </w:rPr>
              <w:t>, 1(01), 69-72.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FAO (Food and Agriculture Organization of</w:t>
            </w:r>
            <w:r w:rsidR="00760C7D">
              <w:rPr>
                <w:lang w:eastAsia="nl-BE"/>
              </w:rPr>
              <w:t xml:space="preserve"> the United Nations) (2003), </w:t>
            </w:r>
            <w:r w:rsidRPr="00C9058C">
              <w:rPr>
                <w:lang w:eastAsia="nl-BE"/>
              </w:rPr>
              <w:t xml:space="preserve">Manual on the application of the HACCP system in </w:t>
            </w:r>
            <w:proofErr w:type="spellStart"/>
            <w:r w:rsidRPr="00C9058C">
              <w:rPr>
                <w:lang w:eastAsia="nl-BE"/>
              </w:rPr>
              <w:t>mycotoxin</w:t>
            </w:r>
            <w:proofErr w:type="spellEnd"/>
            <w:r w:rsidRPr="00C9058C">
              <w:rPr>
                <w:lang w:eastAsia="nl-BE"/>
              </w:rPr>
              <w:t xml:space="preserve"> prevention and control</w:t>
            </w:r>
            <w:r w:rsidR="00760C7D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Chapter 3 Illustrative examples of applications of HACCP to </w:t>
            </w:r>
            <w:proofErr w:type="spellStart"/>
            <w:r w:rsidRPr="00C9058C">
              <w:rPr>
                <w:lang w:eastAsia="nl-BE"/>
              </w:rPr>
              <w:t>mycotoxin</w:t>
            </w:r>
            <w:proofErr w:type="spellEnd"/>
            <w:r w:rsidRPr="00C9058C">
              <w:rPr>
                <w:lang w:eastAsia="nl-BE"/>
              </w:rPr>
              <w:t xml:space="preserve"> control, 82–90.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hd w:val="clear" w:color="auto" w:fill="FFFFFF"/>
              </w:rPr>
            </w:pPr>
            <w:r w:rsidRPr="00C9058C">
              <w:rPr>
                <w:shd w:val="clear" w:color="auto" w:fill="FFFFFF"/>
              </w:rPr>
              <w:t xml:space="preserve">Fowler, R. and </w:t>
            </w:r>
            <w:proofErr w:type="spellStart"/>
            <w:r w:rsidRPr="00C9058C">
              <w:rPr>
                <w:shd w:val="clear" w:color="auto" w:fill="FFFFFF"/>
              </w:rPr>
              <w:t>Rockstrom</w:t>
            </w:r>
            <w:proofErr w:type="spellEnd"/>
            <w:r w:rsidRPr="00C9058C">
              <w:rPr>
                <w:shd w:val="clear" w:color="auto" w:fill="FFFFFF"/>
              </w:rPr>
              <w:t>, J. (2001), ‘Conservation tillage for sustainable agriculture: an agrarian revolution gathers momentum in Africa’</w:t>
            </w:r>
            <w:r w:rsidRPr="00C9058C">
              <w:t> </w:t>
            </w:r>
            <w:r w:rsidR="006E3546">
              <w:rPr>
                <w:shd w:val="clear" w:color="auto" w:fill="FFFFFF"/>
              </w:rPr>
              <w:t>Soil Till. R</w:t>
            </w:r>
            <w:r w:rsidRPr="00C9058C">
              <w:rPr>
                <w:shd w:val="clear" w:color="auto" w:fill="FFFFFF"/>
              </w:rPr>
              <w:t>es</w:t>
            </w:r>
            <w:r w:rsidR="006E3546">
              <w:rPr>
                <w:shd w:val="clear" w:color="auto" w:fill="FFFFFF"/>
              </w:rPr>
              <w:t>.</w:t>
            </w:r>
            <w:r w:rsidRPr="00C9058C">
              <w:t> </w:t>
            </w:r>
            <w:r w:rsidRPr="00C9058C">
              <w:rPr>
                <w:shd w:val="clear" w:color="auto" w:fill="FFFFFF"/>
              </w:rPr>
              <w:t>61(1), 93-108.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Gembeh</w:t>
            </w:r>
            <w:proofErr w:type="spellEnd"/>
            <w:r w:rsidRPr="00C9058C">
              <w:rPr>
                <w:lang w:eastAsia="nl-BE"/>
              </w:rPr>
              <w:t xml:space="preserve">, S. V., Brown, R. L., Grimm, C. and Cleveland, T. E. (2001), ‘Identification of chemical components of corn kernel pericarp wax associated with resistance to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infection and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production</w:t>
            </w:r>
            <w:r w:rsidR="00AA6407">
              <w:rPr>
                <w:lang w:eastAsia="nl-BE"/>
              </w:rPr>
              <w:t>’,</w:t>
            </w:r>
            <w:r w:rsidR="006E3546">
              <w:rPr>
                <w:lang w:eastAsia="nl-BE"/>
              </w:rPr>
              <w:t> J. Agric.  Food Chem.</w:t>
            </w:r>
            <w:r w:rsidRPr="00C9058C">
              <w:rPr>
                <w:lang w:eastAsia="nl-BE"/>
              </w:rPr>
              <w:t>, 49(10), 4635-4641.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Gong, Y., </w:t>
            </w:r>
            <w:proofErr w:type="spellStart"/>
            <w:r w:rsidRPr="00C9058C">
              <w:rPr>
                <w:lang w:eastAsia="nl-BE"/>
              </w:rPr>
              <w:t>Hounsa</w:t>
            </w:r>
            <w:proofErr w:type="spellEnd"/>
            <w:r w:rsidRPr="00C9058C">
              <w:rPr>
                <w:lang w:eastAsia="nl-BE"/>
              </w:rPr>
              <w:t xml:space="preserve">, A., </w:t>
            </w:r>
            <w:proofErr w:type="spellStart"/>
            <w:r w:rsidRPr="00C9058C">
              <w:rPr>
                <w:lang w:eastAsia="nl-BE"/>
              </w:rPr>
              <w:t>Egal</w:t>
            </w:r>
            <w:proofErr w:type="spellEnd"/>
            <w:r w:rsidRPr="00C9058C">
              <w:rPr>
                <w:lang w:eastAsia="nl-BE"/>
              </w:rPr>
              <w:t>, S., Turner, P. C., Sutcliffe, A. E., Hall, A. J., and Wild, C. P. (2004), ‘</w:t>
            </w:r>
            <w:proofErr w:type="spellStart"/>
            <w:r w:rsidRPr="00C9058C">
              <w:rPr>
                <w:lang w:eastAsia="nl-BE"/>
              </w:rPr>
              <w:t>Postweaning</w:t>
            </w:r>
            <w:proofErr w:type="spellEnd"/>
            <w:r w:rsidRPr="00C9058C">
              <w:rPr>
                <w:lang w:eastAsia="nl-BE"/>
              </w:rPr>
              <w:t xml:space="preserve"> exposure to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results in impaired child growth: a longitudinal study in Benin, West Africa</w:t>
            </w:r>
            <w:r w:rsidR="00AA6407">
              <w:rPr>
                <w:lang w:eastAsia="nl-BE"/>
              </w:rPr>
              <w:t>’,</w:t>
            </w:r>
            <w:r w:rsidR="006E3546">
              <w:rPr>
                <w:lang w:eastAsia="nl-BE"/>
              </w:rPr>
              <w:t xml:space="preserve"> Environ. Health </w:t>
            </w:r>
            <w:proofErr w:type="spellStart"/>
            <w:proofErr w:type="gramStart"/>
            <w:r w:rsidR="006E3546">
              <w:rPr>
                <w:lang w:eastAsia="nl-BE"/>
              </w:rPr>
              <w:t>Perspect</w:t>
            </w:r>
            <w:proofErr w:type="spellEnd"/>
            <w:r w:rsidR="006E3546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</w:t>
            </w:r>
            <w:proofErr w:type="gramEnd"/>
            <w:r w:rsidRPr="00C9058C">
              <w:rPr>
                <w:lang w:eastAsia="nl-BE"/>
              </w:rPr>
              <w:t xml:space="preserve"> 1334-1338.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120" w:line="276" w:lineRule="auto"/>
            </w:pPr>
            <w:proofErr w:type="spellStart"/>
            <w:r w:rsidRPr="00C9058C">
              <w:rPr>
                <w:color w:val="222222"/>
                <w:shd w:val="clear" w:color="auto" w:fill="FFFFFF"/>
              </w:rPr>
              <w:lastRenderedPageBreak/>
              <w:t>Govan</w:t>
            </w:r>
            <w:proofErr w:type="spellEnd"/>
            <w:r w:rsidRPr="00C9058C">
              <w:rPr>
                <w:color w:val="222222"/>
                <w:shd w:val="clear" w:color="auto" w:fill="FFFFFF"/>
              </w:rPr>
              <w:t xml:space="preserve">, J.R., and </w:t>
            </w:r>
            <w:proofErr w:type="spellStart"/>
            <w:r w:rsidRPr="00C9058C">
              <w:rPr>
                <w:color w:val="222222"/>
                <w:shd w:val="clear" w:color="auto" w:fill="FFFFFF"/>
              </w:rPr>
              <w:t>Deretic</w:t>
            </w:r>
            <w:proofErr w:type="spellEnd"/>
            <w:r w:rsidRPr="00C9058C">
              <w:rPr>
                <w:color w:val="222222"/>
                <w:shd w:val="clear" w:color="auto" w:fill="FFFFFF"/>
              </w:rPr>
              <w:t xml:space="preserve">, V. (1996), ‘Microbial pathogenesis in cystic fibrosis: </w:t>
            </w:r>
            <w:proofErr w:type="spellStart"/>
            <w:r w:rsidRPr="00C9058C">
              <w:rPr>
                <w:color w:val="222222"/>
                <w:shd w:val="clear" w:color="auto" w:fill="FFFFFF"/>
              </w:rPr>
              <w:t>mucoid</w:t>
            </w:r>
            <w:proofErr w:type="spellEnd"/>
            <w:r w:rsidRPr="00C9058C">
              <w:rPr>
                <w:color w:val="222222"/>
                <w:shd w:val="clear" w:color="auto" w:fill="FFFFFF"/>
              </w:rPr>
              <w:t xml:space="preserve"> Pseudomonas </w:t>
            </w:r>
            <w:proofErr w:type="spellStart"/>
            <w:r w:rsidRPr="00C9058C">
              <w:rPr>
                <w:color w:val="222222"/>
                <w:shd w:val="clear" w:color="auto" w:fill="FFFFFF"/>
              </w:rPr>
              <w:t>aeruginosa</w:t>
            </w:r>
            <w:proofErr w:type="spellEnd"/>
            <w:r w:rsidRPr="00C9058C">
              <w:rPr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C9058C">
              <w:rPr>
                <w:color w:val="222222"/>
                <w:shd w:val="clear" w:color="auto" w:fill="FFFFFF"/>
              </w:rPr>
              <w:t>Burkholderia</w:t>
            </w:r>
            <w:proofErr w:type="spellEnd"/>
            <w:r w:rsidRPr="00C9058C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9058C">
              <w:rPr>
                <w:color w:val="222222"/>
                <w:shd w:val="clear" w:color="auto" w:fill="FFFFFF"/>
              </w:rPr>
              <w:t>cepacia</w:t>
            </w:r>
            <w:proofErr w:type="spellEnd"/>
            <w:r w:rsidR="00AA6407">
              <w:rPr>
                <w:color w:val="222222"/>
                <w:shd w:val="clear" w:color="auto" w:fill="FFFFFF"/>
              </w:rPr>
              <w:t>’,</w:t>
            </w:r>
            <w:r w:rsidRPr="00C9058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proofErr w:type="spellStart"/>
            <w:r w:rsidR="006E3546">
              <w:rPr>
                <w:iCs/>
                <w:color w:val="222222"/>
                <w:shd w:val="clear" w:color="auto" w:fill="FFFFFF"/>
              </w:rPr>
              <w:t>Microbiol</w:t>
            </w:r>
            <w:proofErr w:type="spellEnd"/>
            <w:r w:rsidR="006E3546">
              <w:rPr>
                <w:iCs/>
                <w:color w:val="222222"/>
                <w:shd w:val="clear" w:color="auto" w:fill="FFFFFF"/>
              </w:rPr>
              <w:t>. Rev.</w:t>
            </w:r>
            <w:r w:rsidRPr="00C9058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C9058C">
              <w:rPr>
                <w:iCs/>
                <w:color w:val="222222"/>
                <w:shd w:val="clear" w:color="auto" w:fill="FFFFFF"/>
              </w:rPr>
              <w:t>60</w:t>
            </w:r>
            <w:r w:rsidRPr="00C9058C">
              <w:rPr>
                <w:color w:val="222222"/>
                <w:shd w:val="clear" w:color="auto" w:fill="FFFFFF"/>
              </w:rPr>
              <w:t>: 539-574.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Griffin, G.J., </w:t>
            </w:r>
            <w:proofErr w:type="spellStart"/>
            <w:r w:rsidRPr="00C9058C">
              <w:rPr>
                <w:lang w:eastAsia="nl-BE"/>
              </w:rPr>
              <w:t>Garren</w:t>
            </w:r>
            <w:proofErr w:type="spellEnd"/>
            <w:r w:rsidRPr="00C9058C">
              <w:rPr>
                <w:lang w:eastAsia="nl-BE"/>
              </w:rPr>
              <w:t xml:space="preserve">, K.H. and Taylor, J.D. (1981), ‘Influence of crop rotation and minimum tillage on the population of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group in peanut field soil</w:t>
            </w:r>
            <w:r w:rsidR="00AA6407">
              <w:rPr>
                <w:lang w:eastAsia="nl-BE"/>
              </w:rPr>
              <w:t>’,</w:t>
            </w:r>
            <w:r w:rsidR="00760C7D">
              <w:rPr>
                <w:lang w:eastAsia="nl-BE"/>
              </w:rPr>
              <w:t xml:space="preserve"> Plant Dis., 65, </w:t>
            </w:r>
            <w:r w:rsidRPr="00C9058C">
              <w:rPr>
                <w:lang w:eastAsia="nl-BE"/>
              </w:rPr>
              <w:t>898-900.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Guo</w:t>
            </w:r>
            <w:proofErr w:type="spellEnd"/>
            <w:r w:rsidRPr="00C9058C">
              <w:rPr>
                <w:lang w:eastAsia="nl-BE"/>
              </w:rPr>
              <w:t xml:space="preserve">, B. Z., </w:t>
            </w:r>
            <w:proofErr w:type="spellStart"/>
            <w:r w:rsidRPr="00C9058C">
              <w:rPr>
                <w:lang w:eastAsia="nl-BE"/>
              </w:rPr>
              <w:t>Russin</w:t>
            </w:r>
            <w:proofErr w:type="spellEnd"/>
            <w:r w:rsidRPr="00C9058C">
              <w:rPr>
                <w:lang w:eastAsia="nl-BE"/>
              </w:rPr>
              <w:t xml:space="preserve">, J. S., Cleveland, T. E., Brown, R. L. and </w:t>
            </w:r>
            <w:proofErr w:type="spellStart"/>
            <w:r w:rsidRPr="00C9058C">
              <w:rPr>
                <w:lang w:eastAsia="nl-BE"/>
              </w:rPr>
              <w:t>Damann</w:t>
            </w:r>
            <w:proofErr w:type="spellEnd"/>
            <w:r w:rsidRPr="00C9058C">
              <w:rPr>
                <w:lang w:eastAsia="nl-BE"/>
              </w:rPr>
              <w:t xml:space="preserve">, K. E. (1996), ‘Evidence for </w:t>
            </w:r>
            <w:proofErr w:type="spellStart"/>
            <w:r w:rsidRPr="00C9058C">
              <w:rPr>
                <w:lang w:eastAsia="nl-BE"/>
              </w:rPr>
              <w:t>cutinase</w:t>
            </w:r>
            <w:proofErr w:type="spellEnd"/>
            <w:r w:rsidRPr="00C9058C">
              <w:rPr>
                <w:lang w:eastAsia="nl-BE"/>
              </w:rPr>
              <w:t xml:space="preserve"> production by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and its possible role in infection of corn kernels</w:t>
            </w:r>
            <w:r w:rsidR="00AA6407">
              <w:rPr>
                <w:lang w:eastAsia="nl-BE"/>
              </w:rPr>
              <w:t>’,</w:t>
            </w:r>
            <w:r w:rsidR="006E3546">
              <w:rPr>
                <w:lang w:eastAsia="nl-BE"/>
              </w:rPr>
              <w:t> </w:t>
            </w:r>
            <w:proofErr w:type="spellStart"/>
            <w:r w:rsidR="006E3546" w:rsidRPr="00760C7D">
              <w:rPr>
                <w:lang w:eastAsia="nl-BE"/>
              </w:rPr>
              <w:t>Phytopathol</w:t>
            </w:r>
            <w:r w:rsidR="00760C7D" w:rsidRPr="00760C7D">
              <w:rPr>
                <w:lang w:eastAsia="nl-BE"/>
              </w:rPr>
              <w:t>ogia</w:t>
            </w:r>
            <w:proofErr w:type="spellEnd"/>
            <w:r w:rsidRPr="00760C7D">
              <w:rPr>
                <w:lang w:eastAsia="nl-BE"/>
              </w:rPr>
              <w:t>, </w:t>
            </w:r>
            <w:r w:rsidRPr="00C9058C">
              <w:rPr>
                <w:lang w:eastAsia="nl-BE"/>
              </w:rPr>
              <w:t>86(8), 824-829.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Gwinner</w:t>
            </w:r>
            <w:proofErr w:type="spellEnd"/>
            <w:r w:rsidRPr="00C9058C">
              <w:rPr>
                <w:lang w:eastAsia="nl-BE"/>
              </w:rPr>
              <w:t xml:space="preserve">, J., </w:t>
            </w:r>
            <w:proofErr w:type="spellStart"/>
            <w:r w:rsidRPr="00C9058C">
              <w:rPr>
                <w:lang w:eastAsia="nl-BE"/>
              </w:rPr>
              <w:t>Ha</w:t>
            </w:r>
            <w:r w:rsidR="00760C7D">
              <w:rPr>
                <w:lang w:eastAsia="nl-BE"/>
              </w:rPr>
              <w:t>rnisch</w:t>
            </w:r>
            <w:proofErr w:type="spellEnd"/>
            <w:r w:rsidR="00760C7D">
              <w:rPr>
                <w:lang w:eastAsia="nl-BE"/>
              </w:rPr>
              <w:t xml:space="preserve"> R. and Muck, O. (1996), </w:t>
            </w:r>
            <w:r w:rsidRPr="00C9058C">
              <w:rPr>
                <w:lang w:eastAsia="nl-BE"/>
              </w:rPr>
              <w:t>Manual of the Prevention of Post-Harvest Grain Losses</w:t>
            </w:r>
            <w:r w:rsidR="00AA6407">
              <w:rPr>
                <w:lang w:eastAsia="nl-BE"/>
              </w:rPr>
              <w:t>’</w:t>
            </w:r>
            <w:r w:rsidRPr="00C9058C">
              <w:rPr>
                <w:lang w:eastAsia="nl-BE"/>
              </w:rPr>
              <w:t xml:space="preserve">, GTZ, </w:t>
            </w:r>
            <w:proofErr w:type="spellStart"/>
            <w:r w:rsidRPr="00C9058C">
              <w:rPr>
                <w:lang w:eastAsia="nl-BE"/>
              </w:rPr>
              <w:t>Eschborn</w:t>
            </w:r>
            <w:proofErr w:type="spellEnd"/>
            <w:r w:rsidRPr="00C9058C">
              <w:rPr>
                <w:lang w:eastAsia="nl-BE"/>
              </w:rPr>
              <w:t>, Germany. p 330.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Hauser, S., Nolte, C. and </w:t>
            </w:r>
            <w:proofErr w:type="spellStart"/>
            <w:r w:rsidRPr="00C9058C">
              <w:rPr>
                <w:lang w:eastAsia="nl-BE"/>
              </w:rPr>
              <w:t>Carsky</w:t>
            </w:r>
            <w:proofErr w:type="spellEnd"/>
            <w:r w:rsidRPr="00C9058C">
              <w:rPr>
                <w:lang w:eastAsia="nl-BE"/>
              </w:rPr>
              <w:t>, R.J. (2006), ‘What role can planted fallows play in the humid and sub-humid zone of West and Central Africa?</w:t>
            </w:r>
            <w:proofErr w:type="gramStart"/>
            <w:r w:rsidR="00AA6407">
              <w:rPr>
                <w:lang w:eastAsia="nl-BE"/>
              </w:rPr>
              <w:t>’,</w:t>
            </w:r>
            <w:proofErr w:type="gramEnd"/>
            <w:r w:rsidR="006E3546">
              <w:rPr>
                <w:lang w:eastAsia="nl-BE"/>
              </w:rPr>
              <w:t xml:space="preserve"> </w:t>
            </w:r>
            <w:proofErr w:type="spellStart"/>
            <w:r w:rsidR="006E3546">
              <w:rPr>
                <w:lang w:eastAsia="nl-BE"/>
              </w:rPr>
              <w:t>Nutr</w:t>
            </w:r>
            <w:proofErr w:type="spellEnd"/>
            <w:r w:rsidR="006E3546">
              <w:rPr>
                <w:lang w:eastAsia="nl-BE"/>
              </w:rPr>
              <w:t xml:space="preserve">. </w:t>
            </w:r>
            <w:proofErr w:type="spellStart"/>
            <w:r w:rsidR="005C6F64">
              <w:rPr>
                <w:lang w:eastAsia="nl-BE"/>
              </w:rPr>
              <w:t>Cycl</w:t>
            </w:r>
            <w:proofErr w:type="spellEnd"/>
            <w:r w:rsidR="005C6F64">
              <w:rPr>
                <w:lang w:eastAsia="nl-BE"/>
              </w:rPr>
              <w:t xml:space="preserve">. </w:t>
            </w:r>
            <w:proofErr w:type="spellStart"/>
            <w:r w:rsidR="005C6F64" w:rsidRPr="00C9058C">
              <w:rPr>
                <w:lang w:eastAsia="nl-BE"/>
              </w:rPr>
              <w:t>Agroecosys</w:t>
            </w:r>
            <w:proofErr w:type="spellEnd"/>
            <w:r w:rsidR="006E3546">
              <w:rPr>
                <w:lang w:eastAsia="nl-BE"/>
              </w:rPr>
              <w:t>.</w:t>
            </w:r>
            <w:r w:rsidR="005C6F64">
              <w:rPr>
                <w:lang w:eastAsia="nl-BE"/>
              </w:rPr>
              <w:t xml:space="preserve"> 76, </w:t>
            </w:r>
            <w:r w:rsidRPr="00C9058C">
              <w:rPr>
                <w:lang w:eastAsia="nl-BE"/>
              </w:rPr>
              <w:t>297–318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Hazell</w:t>
            </w:r>
            <w:proofErr w:type="spellEnd"/>
            <w:r w:rsidRPr="00C9058C">
              <w:rPr>
                <w:lang w:eastAsia="nl-BE"/>
              </w:rPr>
              <w:t>, P. B. R. (2005), ‘Is there a future for small farms?</w:t>
            </w:r>
            <w:proofErr w:type="gramStart"/>
            <w:r w:rsidR="00AA6407">
              <w:rPr>
                <w:lang w:eastAsia="nl-BE"/>
              </w:rPr>
              <w:t>’,</w:t>
            </w:r>
            <w:proofErr w:type="gramEnd"/>
            <w:r w:rsidR="00760C7D">
              <w:rPr>
                <w:lang w:eastAsia="nl-BE"/>
              </w:rPr>
              <w:t xml:space="preserve"> </w:t>
            </w:r>
            <w:proofErr w:type="spellStart"/>
            <w:r w:rsidR="00760C7D">
              <w:rPr>
                <w:lang w:eastAsia="nl-BE"/>
              </w:rPr>
              <w:t>Agr</w:t>
            </w:r>
            <w:proofErr w:type="spellEnd"/>
            <w:r w:rsidR="00760C7D">
              <w:rPr>
                <w:lang w:eastAsia="nl-BE"/>
              </w:rPr>
              <w:t>.</w:t>
            </w:r>
            <w:r w:rsidR="006E3546">
              <w:rPr>
                <w:lang w:eastAsia="nl-BE"/>
              </w:rPr>
              <w:t xml:space="preserve"> Econ.</w:t>
            </w:r>
            <w:r w:rsidRPr="00C9058C">
              <w:rPr>
                <w:lang w:eastAsia="nl-BE"/>
              </w:rPr>
              <w:t>, 32, 93–101.http://doi.org/10.1111/j.0169-5150.2004.00016.x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Hell, K., Cardwell K.F., and </w:t>
            </w:r>
            <w:proofErr w:type="spellStart"/>
            <w:r w:rsidRPr="00C9058C">
              <w:rPr>
                <w:lang w:eastAsia="nl-BE"/>
              </w:rPr>
              <w:t>Poehling</w:t>
            </w:r>
            <w:proofErr w:type="spellEnd"/>
            <w:r w:rsidRPr="00C9058C">
              <w:rPr>
                <w:lang w:eastAsia="nl-BE"/>
              </w:rPr>
              <w:t xml:space="preserve"> H.M., (2003), ‘Relationship between management practices, fungal infection and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for stored maize in Benin</w:t>
            </w:r>
            <w:r w:rsidR="00AA6407">
              <w:rPr>
                <w:lang w:eastAsia="nl-BE"/>
              </w:rPr>
              <w:t>’,</w:t>
            </w:r>
            <w:r w:rsidR="006E3546">
              <w:rPr>
                <w:lang w:eastAsia="nl-BE"/>
              </w:rPr>
              <w:t xml:space="preserve"> J. </w:t>
            </w:r>
            <w:proofErr w:type="spellStart"/>
            <w:r w:rsidR="006E3546">
              <w:rPr>
                <w:lang w:eastAsia="nl-BE"/>
              </w:rPr>
              <w:t>Phytopathol</w:t>
            </w:r>
            <w:proofErr w:type="spellEnd"/>
            <w:r w:rsidR="006E3546">
              <w:rPr>
                <w:lang w:eastAsia="nl-BE"/>
              </w:rPr>
              <w:t>.,</w:t>
            </w:r>
            <w:r w:rsidRPr="00C9058C">
              <w:rPr>
                <w:lang w:eastAsia="nl-BE"/>
              </w:rPr>
              <w:t xml:space="preserve"> 151, (11-12):690-698.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hd w:val="clear" w:color="auto" w:fill="FFFFFF"/>
              </w:rPr>
            </w:pPr>
            <w:r w:rsidRPr="00C9058C">
              <w:rPr>
                <w:shd w:val="clear" w:color="auto" w:fill="FFFFFF"/>
              </w:rPr>
              <w:t xml:space="preserve">Hell, K., Cardwell, K. F., </w:t>
            </w:r>
            <w:proofErr w:type="spellStart"/>
            <w:r w:rsidRPr="00C9058C">
              <w:rPr>
                <w:shd w:val="clear" w:color="auto" w:fill="FFFFFF"/>
              </w:rPr>
              <w:t>Setamou</w:t>
            </w:r>
            <w:proofErr w:type="spellEnd"/>
            <w:r w:rsidRPr="00C9058C">
              <w:rPr>
                <w:shd w:val="clear" w:color="auto" w:fill="FFFFFF"/>
              </w:rPr>
              <w:t xml:space="preserve">, M. and </w:t>
            </w:r>
            <w:proofErr w:type="spellStart"/>
            <w:r w:rsidRPr="00C9058C">
              <w:rPr>
                <w:shd w:val="clear" w:color="auto" w:fill="FFFFFF"/>
              </w:rPr>
              <w:t>Schulthess</w:t>
            </w:r>
            <w:proofErr w:type="spellEnd"/>
            <w:r w:rsidRPr="00C9058C">
              <w:rPr>
                <w:shd w:val="clear" w:color="auto" w:fill="FFFFFF"/>
              </w:rPr>
              <w:t xml:space="preserve">, F. (2000), ‘Influence of insect infestation on </w:t>
            </w:r>
            <w:proofErr w:type="spellStart"/>
            <w:r w:rsidRPr="00C9058C">
              <w:rPr>
                <w:shd w:val="clear" w:color="auto" w:fill="FFFFFF"/>
              </w:rPr>
              <w:t>aflatoxin</w:t>
            </w:r>
            <w:proofErr w:type="spellEnd"/>
            <w:r w:rsidRPr="00C9058C">
              <w:rPr>
                <w:shd w:val="clear" w:color="auto" w:fill="FFFFFF"/>
              </w:rPr>
              <w:t xml:space="preserve"> contamination of stored maize in four </w:t>
            </w:r>
            <w:proofErr w:type="spellStart"/>
            <w:r w:rsidRPr="00C9058C">
              <w:rPr>
                <w:shd w:val="clear" w:color="auto" w:fill="FFFFFF"/>
              </w:rPr>
              <w:t>agroecological</w:t>
            </w:r>
            <w:proofErr w:type="spellEnd"/>
            <w:r w:rsidRPr="00C9058C">
              <w:rPr>
                <w:shd w:val="clear" w:color="auto" w:fill="FFFFFF"/>
              </w:rPr>
              <w:t xml:space="preserve"> regions in Benin’,</w:t>
            </w:r>
            <w:r w:rsidRPr="00C9058C">
              <w:t> </w:t>
            </w:r>
            <w:r w:rsidRPr="00C9058C">
              <w:rPr>
                <w:shd w:val="clear" w:color="auto" w:fill="FFFFFF"/>
              </w:rPr>
              <w:t xml:space="preserve">African </w:t>
            </w:r>
            <w:proofErr w:type="spellStart"/>
            <w:r w:rsidR="006E3546">
              <w:rPr>
                <w:shd w:val="clear" w:color="auto" w:fill="FFFFFF"/>
              </w:rPr>
              <w:t>Entomol</w:t>
            </w:r>
            <w:proofErr w:type="spellEnd"/>
            <w:r w:rsidR="006E3546">
              <w:rPr>
                <w:shd w:val="clear" w:color="auto" w:fill="FFFFFF"/>
              </w:rPr>
              <w:t>.</w:t>
            </w:r>
            <w:r w:rsidRPr="00C9058C">
              <w:rPr>
                <w:shd w:val="clear" w:color="auto" w:fill="FFFFFF"/>
              </w:rPr>
              <w:t>,</w:t>
            </w:r>
            <w:r w:rsidRPr="00C9058C">
              <w:t> </w:t>
            </w:r>
            <w:r w:rsidRPr="00C9058C">
              <w:rPr>
                <w:shd w:val="clear" w:color="auto" w:fill="FFFFFF"/>
              </w:rPr>
              <w:t>8(2), 169-177.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color w:val="000000"/>
              </w:rPr>
            </w:pPr>
            <w:r w:rsidRPr="00C9058C">
              <w:rPr>
                <w:bCs/>
                <w:color w:val="000000"/>
                <w:lang w:eastAsia="en-GB"/>
              </w:rPr>
              <w:t xml:space="preserve">Howell, C.R. (2003), ‘Mechanisms employed by </w:t>
            </w:r>
            <w:proofErr w:type="spellStart"/>
            <w:r w:rsidRPr="00C9058C">
              <w:rPr>
                <w:bCs/>
                <w:color w:val="000000"/>
                <w:lang w:eastAsia="en-GB"/>
              </w:rPr>
              <w:t>Trichoderma</w:t>
            </w:r>
            <w:proofErr w:type="spellEnd"/>
            <w:r w:rsidRPr="00C9058C">
              <w:rPr>
                <w:bCs/>
                <w:color w:val="000000"/>
                <w:lang w:eastAsia="en-GB"/>
              </w:rPr>
              <w:t xml:space="preserve"> species in the biological control of plant diseases: The history and evolution of current concepts</w:t>
            </w:r>
            <w:r w:rsidR="00AA6407">
              <w:rPr>
                <w:bCs/>
                <w:color w:val="000000"/>
                <w:lang w:eastAsia="en-GB"/>
              </w:rPr>
              <w:t>’,</w:t>
            </w:r>
            <w:r w:rsidRPr="00C9058C">
              <w:rPr>
                <w:bCs/>
                <w:color w:val="000000"/>
                <w:lang w:eastAsia="en-GB"/>
              </w:rPr>
              <w:t xml:space="preserve"> </w:t>
            </w:r>
            <w:r w:rsidR="005E7CA4">
              <w:rPr>
                <w:color w:val="000000"/>
                <w:lang w:eastAsia="en-GB"/>
              </w:rPr>
              <w:t>Plant Dis.,</w:t>
            </w:r>
            <w:r w:rsidRPr="00C9058C">
              <w:rPr>
                <w:color w:val="000000"/>
                <w:shd w:val="clear" w:color="auto" w:fill="EEEEEE"/>
                <w:lang w:eastAsia="en-GB"/>
              </w:rPr>
              <w:t> </w:t>
            </w:r>
            <w:r w:rsidRPr="00C9058C">
              <w:rPr>
                <w:color w:val="000000"/>
                <w:lang w:eastAsia="en-GB"/>
              </w:rPr>
              <w:t>87</w:t>
            </w:r>
            <w:r w:rsidR="005E7CA4">
              <w:rPr>
                <w:color w:val="000000"/>
                <w:shd w:val="clear" w:color="auto" w:fill="EEEEEE"/>
                <w:lang w:eastAsia="en-GB"/>
              </w:rPr>
              <w:t>,</w:t>
            </w:r>
            <w:r w:rsidRPr="00C9058C">
              <w:rPr>
                <w:color w:val="000000"/>
                <w:lang w:eastAsia="en-GB"/>
              </w:rPr>
              <w:t xml:space="preserve"> 4-10 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5" w:line="276" w:lineRule="auto"/>
              <w:ind w:right="69"/>
              <w:jc w:val="both"/>
            </w:pPr>
            <w:r w:rsidRPr="00C9058C">
              <w:t xml:space="preserve">Huff, W.E.(1980), ‘A physical method for the segregation of </w:t>
            </w:r>
            <w:proofErr w:type="spellStart"/>
            <w:r w:rsidRPr="00C9058C">
              <w:t>aflatoxin</w:t>
            </w:r>
            <w:proofErr w:type="spellEnd"/>
            <w:r w:rsidRPr="00C9058C">
              <w:t>-contaminated maize</w:t>
            </w:r>
            <w:r w:rsidR="00AA6407">
              <w:t>’,</w:t>
            </w:r>
            <w:r w:rsidRPr="00C9058C">
              <w:t xml:space="preserve"> </w:t>
            </w:r>
            <w:r w:rsidR="006E3546">
              <w:rPr>
                <w:iCs/>
              </w:rPr>
              <w:t>Cereal Chem.,</w:t>
            </w:r>
            <w:r w:rsidRPr="00C9058C">
              <w:rPr>
                <w:iCs/>
              </w:rPr>
              <w:t xml:space="preserve"> </w:t>
            </w:r>
            <w:r w:rsidR="005E7CA4">
              <w:t xml:space="preserve">57(4), </w:t>
            </w:r>
            <w:r w:rsidRPr="00C9058C">
              <w:t>236–238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Jaime-Garcia, R. and </w:t>
            </w:r>
            <w:proofErr w:type="spellStart"/>
            <w:r w:rsidRPr="00C9058C">
              <w:rPr>
                <w:lang w:eastAsia="nl-BE"/>
              </w:rPr>
              <w:t>Cotty</w:t>
            </w:r>
            <w:proofErr w:type="spellEnd"/>
            <w:r w:rsidRPr="00C9058C">
              <w:rPr>
                <w:lang w:eastAsia="nl-BE"/>
              </w:rPr>
              <w:t>, P.J., (2004), ‘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in soils and corncobs in south Texas, Implications for management of </w:t>
            </w:r>
            <w:proofErr w:type="spellStart"/>
            <w:r w:rsidRPr="00C9058C">
              <w:rPr>
                <w:lang w:eastAsia="nl-BE"/>
              </w:rPr>
              <w:t>aflatoxins</w:t>
            </w:r>
            <w:proofErr w:type="spellEnd"/>
            <w:r w:rsidRPr="00C9058C">
              <w:rPr>
                <w:lang w:eastAsia="nl-BE"/>
              </w:rPr>
              <w:t xml:space="preserve"> in corn-cotton rotations</w:t>
            </w:r>
            <w:r w:rsidR="00AA6407">
              <w:rPr>
                <w:lang w:eastAsia="nl-BE"/>
              </w:rPr>
              <w:t>’,</w:t>
            </w:r>
            <w:r w:rsidR="005E7CA4">
              <w:rPr>
                <w:lang w:eastAsia="nl-BE"/>
              </w:rPr>
              <w:t xml:space="preserve"> Plant Dis.,</w:t>
            </w:r>
            <w:r w:rsidRPr="00C9058C">
              <w:rPr>
                <w:lang w:eastAsia="nl-BE"/>
              </w:rPr>
              <w:t xml:space="preserve"> 88, 1366-1371.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Jaime-Garcia, R. and </w:t>
            </w:r>
            <w:proofErr w:type="spellStart"/>
            <w:r w:rsidRPr="00C9058C">
              <w:rPr>
                <w:lang w:eastAsia="nl-BE"/>
              </w:rPr>
              <w:t>Cotty</w:t>
            </w:r>
            <w:proofErr w:type="spellEnd"/>
            <w:r w:rsidRPr="00C9058C">
              <w:rPr>
                <w:lang w:eastAsia="nl-BE"/>
              </w:rPr>
              <w:t xml:space="preserve">, P.J., (2006), ‘Spatial relationships of soil texture and crop rotation to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community structure in south Texas</w:t>
            </w:r>
            <w:r w:rsidR="00AA6407">
              <w:rPr>
                <w:lang w:eastAsia="nl-BE"/>
              </w:rPr>
              <w:t>’,</w:t>
            </w:r>
            <w:r w:rsidR="005C6F64">
              <w:rPr>
                <w:lang w:eastAsia="nl-BE"/>
              </w:rPr>
              <w:t xml:space="preserve"> </w:t>
            </w:r>
            <w:proofErr w:type="spellStart"/>
            <w:r w:rsidR="005C6F64">
              <w:rPr>
                <w:lang w:eastAsia="nl-BE"/>
              </w:rPr>
              <w:t>Phytopathologia</w:t>
            </w:r>
            <w:proofErr w:type="spellEnd"/>
            <w:r w:rsidR="005E7CA4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96, 599-607.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Jaime-Garcia, R. and </w:t>
            </w:r>
            <w:proofErr w:type="spellStart"/>
            <w:r w:rsidRPr="00C9058C">
              <w:rPr>
                <w:lang w:eastAsia="nl-BE"/>
              </w:rPr>
              <w:t>Cotty</w:t>
            </w:r>
            <w:proofErr w:type="spellEnd"/>
            <w:r w:rsidRPr="00C9058C">
              <w:rPr>
                <w:lang w:eastAsia="nl-BE"/>
              </w:rPr>
              <w:t xml:space="preserve">, P.J., (2010), ‘Crop rotation and soil temperature influence the community structure of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in soil</w:t>
            </w:r>
            <w:r w:rsidR="00AA6407">
              <w:rPr>
                <w:lang w:eastAsia="nl-BE"/>
              </w:rPr>
              <w:t>’,</w:t>
            </w:r>
            <w:r w:rsidR="006E3546">
              <w:rPr>
                <w:lang w:eastAsia="nl-BE"/>
              </w:rPr>
              <w:t xml:space="preserve"> Soil Biol.  </w:t>
            </w:r>
            <w:proofErr w:type="spellStart"/>
            <w:r w:rsidR="006E3546">
              <w:rPr>
                <w:lang w:eastAsia="nl-BE"/>
              </w:rPr>
              <w:t>Biochem</w:t>
            </w:r>
            <w:proofErr w:type="spellEnd"/>
            <w:r w:rsidR="006E3546">
              <w:rPr>
                <w:lang w:eastAsia="nl-BE"/>
              </w:rPr>
              <w:t>.,</w:t>
            </w:r>
            <w:r w:rsidRPr="00C9058C">
              <w:rPr>
                <w:lang w:eastAsia="nl-BE"/>
              </w:rPr>
              <w:t xml:space="preserve"> 42 1842-1847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Jayne, T. S., Chamberli</w:t>
            </w:r>
            <w:r w:rsidR="005E7CA4">
              <w:rPr>
                <w:lang w:eastAsia="nl-BE"/>
              </w:rPr>
              <w:t xml:space="preserve">n, J. and </w:t>
            </w:r>
            <w:proofErr w:type="spellStart"/>
            <w:r w:rsidR="005E7CA4">
              <w:rPr>
                <w:lang w:eastAsia="nl-BE"/>
              </w:rPr>
              <w:t>Muyanga</w:t>
            </w:r>
            <w:proofErr w:type="spellEnd"/>
            <w:r w:rsidR="005E7CA4">
              <w:rPr>
                <w:lang w:eastAsia="nl-BE"/>
              </w:rPr>
              <w:t xml:space="preserve">, M.  (2012), </w:t>
            </w:r>
            <w:r w:rsidRPr="00C9058C">
              <w:rPr>
                <w:lang w:eastAsia="nl-BE"/>
              </w:rPr>
              <w:t>Emerging Land Issues in African Agriculture: Implications for Food Security and Poverty Reduction Strategies</w:t>
            </w:r>
            <w:r w:rsidR="00AA6407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Stanford University Global Food Policy and Food Security Symposium Series. Stanford, CA: Center for Food Security and the Environment and the Freeman </w:t>
            </w:r>
            <w:proofErr w:type="spellStart"/>
            <w:r w:rsidRPr="00C9058C">
              <w:rPr>
                <w:lang w:eastAsia="nl-BE"/>
              </w:rPr>
              <w:t>Spogli</w:t>
            </w:r>
            <w:proofErr w:type="spellEnd"/>
            <w:r w:rsidRPr="00C9058C">
              <w:rPr>
                <w:lang w:eastAsia="nl-BE"/>
              </w:rPr>
              <w:t xml:space="preserve"> Institute for International Studies.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lastRenderedPageBreak/>
              <w:t>Jayne, T. S., Mather, D., Mason, N. and Ricker-Gilbert, J. (2013), ‘How do fertilizer subsidy programs affect total fertilizer use in sub-Saharan Africa? Crowding out, diversion, and benefit/cost assessments</w:t>
            </w:r>
            <w:r w:rsidR="00AA6407">
              <w:rPr>
                <w:lang w:eastAsia="nl-BE"/>
              </w:rPr>
              <w:t>’,</w:t>
            </w:r>
            <w:r w:rsidR="005E7CA4">
              <w:rPr>
                <w:lang w:eastAsia="nl-BE"/>
              </w:rPr>
              <w:t> Agr</w:t>
            </w:r>
            <w:r w:rsidR="00D0485B">
              <w:rPr>
                <w:lang w:eastAsia="nl-BE"/>
              </w:rPr>
              <w:t>ic</w:t>
            </w:r>
            <w:r w:rsidR="005E7CA4">
              <w:rPr>
                <w:lang w:eastAsia="nl-BE"/>
              </w:rPr>
              <w:t>. Econ.</w:t>
            </w:r>
            <w:r w:rsidRPr="00C9058C">
              <w:rPr>
                <w:lang w:eastAsia="nl-BE"/>
              </w:rPr>
              <w:t>, 44(6), 687-703.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5" w:line="276" w:lineRule="auto"/>
              <w:ind w:right="69"/>
              <w:jc w:val="both"/>
            </w:pPr>
            <w:r w:rsidRPr="00C9058C">
              <w:t xml:space="preserve">Johansson, A.S., Whitaker, T.B., </w:t>
            </w:r>
            <w:proofErr w:type="spellStart"/>
            <w:r w:rsidRPr="00C9058C">
              <w:t>Hagler</w:t>
            </w:r>
            <w:proofErr w:type="spellEnd"/>
            <w:r w:rsidRPr="00C9058C">
              <w:t xml:space="preserve">, W.M., </w:t>
            </w:r>
            <w:proofErr w:type="spellStart"/>
            <w:r w:rsidRPr="00C9058C">
              <w:t>Giesbrecht</w:t>
            </w:r>
            <w:proofErr w:type="spellEnd"/>
            <w:r w:rsidRPr="00C9058C">
              <w:t>, F.G., Young, J.H. and Bowman, D.T.</w:t>
            </w:r>
            <w:r w:rsidR="00A126D8" w:rsidRPr="00C9058C">
              <w:t xml:space="preserve"> </w:t>
            </w:r>
            <w:r w:rsidRPr="00C9058C">
              <w:t xml:space="preserve">(2000), ‘Testing shelled maize for </w:t>
            </w:r>
            <w:proofErr w:type="spellStart"/>
            <w:r w:rsidRPr="00C9058C">
              <w:t>aflatoxin</w:t>
            </w:r>
            <w:proofErr w:type="spellEnd"/>
            <w:r w:rsidRPr="00C9058C">
              <w:t>, part I: estimation of variance components</w:t>
            </w:r>
            <w:r w:rsidR="00AA6407">
              <w:t>’,</w:t>
            </w:r>
            <w:r w:rsidR="00382DF8">
              <w:t xml:space="preserve"> J. AOAC Int.,</w:t>
            </w:r>
            <w:r w:rsidR="005E7CA4">
              <w:t xml:space="preserve"> 83(5), </w:t>
            </w:r>
            <w:r w:rsidRPr="00C9058C">
              <w:t>1264–1269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hd w:val="clear" w:color="auto" w:fill="FFFFFF"/>
              </w:rPr>
            </w:pPr>
            <w:r w:rsidRPr="00C9058C">
              <w:rPr>
                <w:shd w:val="clear" w:color="auto" w:fill="FFFFFF"/>
              </w:rPr>
              <w:t>Jones, P. G. and Thornton, P. K. (2003), ‘The potential impacts of climate change on maize production in Africa and Latin America in 2055’</w:t>
            </w:r>
            <w:r w:rsidRPr="00C9058C">
              <w:t xml:space="preserve">, </w:t>
            </w:r>
            <w:r w:rsidR="00D0485B">
              <w:rPr>
                <w:shd w:val="clear" w:color="auto" w:fill="FFFFFF"/>
              </w:rPr>
              <w:t>Global E</w:t>
            </w:r>
            <w:r w:rsidRPr="00C9058C">
              <w:rPr>
                <w:shd w:val="clear" w:color="auto" w:fill="FFFFFF"/>
              </w:rPr>
              <w:t>nviron</w:t>
            </w:r>
            <w:r w:rsidR="005E7CA4">
              <w:rPr>
                <w:shd w:val="clear" w:color="auto" w:fill="FFFFFF"/>
              </w:rPr>
              <w:t>.</w:t>
            </w:r>
            <w:r w:rsidRPr="00C9058C">
              <w:rPr>
                <w:shd w:val="clear" w:color="auto" w:fill="FFFFFF"/>
              </w:rPr>
              <w:t xml:space="preserve"> </w:t>
            </w:r>
            <w:r w:rsidR="005E7CA4" w:rsidRPr="00C9058C">
              <w:rPr>
                <w:shd w:val="clear" w:color="auto" w:fill="FFFFFF"/>
              </w:rPr>
              <w:t>Change</w:t>
            </w:r>
            <w:r w:rsidRPr="00C9058C">
              <w:rPr>
                <w:shd w:val="clear" w:color="auto" w:fill="FFFFFF"/>
              </w:rPr>
              <w:t>,</w:t>
            </w:r>
            <w:r w:rsidRPr="00C9058C">
              <w:t> </w:t>
            </w:r>
            <w:r w:rsidRPr="00C9058C">
              <w:rPr>
                <w:shd w:val="clear" w:color="auto" w:fill="FFFFFF"/>
              </w:rPr>
              <w:t>13(1), 51-59.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Jones, R.K.</w:t>
            </w:r>
            <w:r w:rsidR="005E7CA4">
              <w:rPr>
                <w:lang w:eastAsia="nl-BE"/>
              </w:rPr>
              <w:t xml:space="preserve"> (1987), </w:t>
            </w:r>
            <w:proofErr w:type="gramStart"/>
            <w:r w:rsidRPr="00C9058C">
              <w:rPr>
                <w:lang w:eastAsia="nl-BE"/>
              </w:rPr>
              <w:t>The</w:t>
            </w:r>
            <w:proofErr w:type="gramEnd"/>
            <w:r w:rsidRPr="00C9058C">
              <w:rPr>
                <w:lang w:eastAsia="nl-BE"/>
              </w:rPr>
              <w:t xml:space="preserve"> influence of cultural practices on minimizing the development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in field maize</w:t>
            </w:r>
            <w:r w:rsidR="00AA6407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Pages 136-144 in: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in Maize: Proc. Workshop. M. S. </w:t>
            </w:r>
            <w:proofErr w:type="spellStart"/>
            <w:r w:rsidRPr="00C9058C">
              <w:rPr>
                <w:lang w:eastAsia="nl-BE"/>
              </w:rPr>
              <w:t>Zuber</w:t>
            </w:r>
            <w:proofErr w:type="spellEnd"/>
            <w:r w:rsidRPr="00C9058C">
              <w:rPr>
                <w:lang w:eastAsia="nl-BE"/>
              </w:rPr>
              <w:t xml:space="preserve">, E. B. </w:t>
            </w:r>
            <w:proofErr w:type="spellStart"/>
            <w:r w:rsidRPr="00C9058C">
              <w:rPr>
                <w:lang w:eastAsia="nl-BE"/>
              </w:rPr>
              <w:t>Lillehoj</w:t>
            </w:r>
            <w:proofErr w:type="spellEnd"/>
            <w:r w:rsidRPr="00C9058C">
              <w:rPr>
                <w:lang w:eastAsia="nl-BE"/>
              </w:rPr>
              <w:t xml:space="preserve">, and B. L. Renfro, </w:t>
            </w:r>
            <w:r w:rsidR="005E7CA4">
              <w:rPr>
                <w:lang w:eastAsia="nl-BE"/>
              </w:rPr>
              <w:t>(</w:t>
            </w:r>
            <w:proofErr w:type="spellStart"/>
            <w:proofErr w:type="gramStart"/>
            <w:r w:rsidRPr="00C9058C">
              <w:rPr>
                <w:lang w:eastAsia="nl-BE"/>
              </w:rPr>
              <w:t>eds</w:t>
            </w:r>
            <w:proofErr w:type="spellEnd"/>
            <w:proofErr w:type="gramEnd"/>
            <w:r w:rsidR="005E7CA4">
              <w:rPr>
                <w:lang w:eastAsia="nl-BE"/>
              </w:rPr>
              <w:t>)</w:t>
            </w:r>
            <w:r w:rsidRPr="00C9058C">
              <w:rPr>
                <w:lang w:eastAsia="nl-BE"/>
              </w:rPr>
              <w:t>. International Maize and Wheat Improvement Center, Mexico, D.F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29" w:line="276" w:lineRule="auto"/>
              <w:ind w:right="69"/>
              <w:jc w:val="both"/>
            </w:pPr>
            <w:proofErr w:type="spellStart"/>
            <w:r w:rsidRPr="00C9058C">
              <w:t>Juglal</w:t>
            </w:r>
            <w:proofErr w:type="spellEnd"/>
            <w:r w:rsidRPr="00C9058C">
              <w:t xml:space="preserve">, S., </w:t>
            </w:r>
            <w:proofErr w:type="spellStart"/>
            <w:r w:rsidRPr="00C9058C">
              <w:t>Govinden</w:t>
            </w:r>
            <w:proofErr w:type="spellEnd"/>
            <w:r w:rsidRPr="00C9058C">
              <w:t xml:space="preserve">, R. and </w:t>
            </w:r>
            <w:proofErr w:type="spellStart"/>
            <w:r w:rsidRPr="00C9058C">
              <w:t>Odhav</w:t>
            </w:r>
            <w:proofErr w:type="spellEnd"/>
            <w:r w:rsidRPr="00C9058C">
              <w:t xml:space="preserve">, B. (2002), ‘Spice oils for the control of </w:t>
            </w:r>
            <w:r w:rsidR="00AA6407" w:rsidRPr="00C9058C">
              <w:t>co-occurring</w:t>
            </w:r>
            <w:r w:rsidRPr="00C9058C">
              <w:t xml:space="preserve"> </w:t>
            </w:r>
            <w:proofErr w:type="spellStart"/>
            <w:r w:rsidRPr="00C9058C">
              <w:t>mycotoxin</w:t>
            </w:r>
            <w:proofErr w:type="spellEnd"/>
            <w:r w:rsidRPr="00C9058C">
              <w:t>-producing fungi</w:t>
            </w:r>
            <w:r w:rsidR="00AA6407">
              <w:t>’,</w:t>
            </w:r>
            <w:r w:rsidR="00382DF8">
              <w:t xml:space="preserve"> J. Food Protect.,</w:t>
            </w:r>
            <w:r w:rsidRPr="00C9058C">
              <w:t xml:space="preserve"> 65: 683-687.</w:t>
            </w:r>
          </w:p>
          <w:p w:rsidR="00376C8C" w:rsidRPr="00C9058C" w:rsidRDefault="00376C8C" w:rsidP="004B16F6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C9058C">
              <w:t>Kaaya</w:t>
            </w:r>
            <w:proofErr w:type="spellEnd"/>
            <w:r w:rsidRPr="00C9058C">
              <w:t xml:space="preserve">, A.N. and </w:t>
            </w:r>
            <w:proofErr w:type="spellStart"/>
            <w:r w:rsidRPr="00C9058C">
              <w:t>Kyamuhangire</w:t>
            </w:r>
            <w:proofErr w:type="spellEnd"/>
            <w:r w:rsidRPr="00C9058C">
              <w:t xml:space="preserve">, W. (2005), ‘The effect of storage time and </w:t>
            </w:r>
            <w:proofErr w:type="spellStart"/>
            <w:r w:rsidRPr="00C9058C">
              <w:t>agroecological</w:t>
            </w:r>
            <w:proofErr w:type="spellEnd"/>
            <w:r w:rsidRPr="00C9058C">
              <w:t xml:space="preserve"> zone on </w:t>
            </w:r>
            <w:proofErr w:type="spellStart"/>
            <w:r w:rsidRPr="00C9058C">
              <w:t>mould</w:t>
            </w:r>
            <w:proofErr w:type="spellEnd"/>
            <w:r w:rsidRPr="00C9058C">
              <w:t xml:space="preserve"> incidence and 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contamination of maize </w:t>
            </w:r>
            <w:r w:rsidR="004B16F6" w:rsidRPr="004B16F6">
              <w:t>from traders in Uganda</w:t>
            </w:r>
            <w:r w:rsidR="003E7DF6">
              <w:t>’,</w:t>
            </w:r>
            <w:r w:rsidR="00382DF8">
              <w:t xml:space="preserve"> Int. J.  Food </w:t>
            </w:r>
            <w:proofErr w:type="spellStart"/>
            <w:proofErr w:type="gramStart"/>
            <w:r w:rsidR="00382DF8">
              <w:t>Microbiol</w:t>
            </w:r>
            <w:proofErr w:type="spellEnd"/>
            <w:r w:rsidR="00382DF8">
              <w:t>.,</w:t>
            </w:r>
            <w:proofErr w:type="gramEnd"/>
            <w:r w:rsidR="00D0485B">
              <w:t xml:space="preserve"> </w:t>
            </w:r>
            <w:r w:rsidR="005E7CA4">
              <w:t xml:space="preserve">110, </w:t>
            </w:r>
            <w:r w:rsidR="004B16F6" w:rsidRPr="004B16F6">
              <w:t xml:space="preserve"> 217-223.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5" w:line="276" w:lineRule="auto"/>
              <w:ind w:right="69"/>
              <w:jc w:val="both"/>
            </w:pPr>
            <w:proofErr w:type="spellStart"/>
            <w:r w:rsidRPr="00C9058C">
              <w:t>Kabak</w:t>
            </w:r>
            <w:proofErr w:type="spellEnd"/>
            <w:r w:rsidRPr="00C9058C">
              <w:t xml:space="preserve">, B., Dobson, A.D.W. and </w:t>
            </w:r>
            <w:proofErr w:type="spellStart"/>
            <w:r w:rsidRPr="00C9058C">
              <w:t>Var</w:t>
            </w:r>
            <w:proofErr w:type="spellEnd"/>
            <w:r w:rsidRPr="00C9058C">
              <w:t xml:space="preserve">, I. (2006), ‘Strategies to Prevent </w:t>
            </w:r>
            <w:proofErr w:type="spellStart"/>
            <w:r w:rsidRPr="00C9058C">
              <w:t>Mycotoxin</w:t>
            </w:r>
            <w:proofErr w:type="spellEnd"/>
            <w:r w:rsidRPr="00C9058C">
              <w:t xml:space="preserve"> Contam</w:t>
            </w:r>
            <w:r w:rsidR="003E7DF6">
              <w:t>ination of Food and Animal Feed’</w:t>
            </w:r>
            <w:r w:rsidR="005E7CA4">
              <w:t xml:space="preserve">, </w:t>
            </w:r>
            <w:r w:rsidR="005E7CA4" w:rsidRPr="00C9058C">
              <w:t>A</w:t>
            </w:r>
            <w:r w:rsidR="005E7CA4">
              <w:t xml:space="preserve"> Review. Crit. Rev. Food Sci. </w:t>
            </w:r>
            <w:proofErr w:type="spellStart"/>
            <w:r w:rsidR="005E7CA4">
              <w:t>Nutr</w:t>
            </w:r>
            <w:proofErr w:type="spellEnd"/>
            <w:r w:rsidR="005E7CA4">
              <w:t>., 46,</w:t>
            </w:r>
            <w:r w:rsidRPr="00C9058C">
              <w:t xml:space="preserve"> 593-619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lang w:val="nl-BE"/>
              </w:rPr>
            </w:pPr>
            <w:proofErr w:type="spellStart"/>
            <w:r w:rsidRPr="00C9058C">
              <w:t>Kebede</w:t>
            </w:r>
            <w:proofErr w:type="spellEnd"/>
            <w:r w:rsidRPr="00C9058C">
              <w:t xml:space="preserve">, H., Abbas, H. K., Fisher, D. K. </w:t>
            </w:r>
            <w:r w:rsidR="003E7DF6" w:rsidRPr="00C9058C">
              <w:t xml:space="preserve">and </w:t>
            </w:r>
            <w:proofErr w:type="spellStart"/>
            <w:r w:rsidR="003E7DF6" w:rsidRPr="00C9058C">
              <w:t>Bellaloui</w:t>
            </w:r>
            <w:proofErr w:type="spellEnd"/>
            <w:r w:rsidRPr="00C9058C">
              <w:t xml:space="preserve">, N. (2012), ‘Relationship between 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contamination and physiological responses of corn plants under drought and heat stress’, </w:t>
            </w:r>
            <w:r w:rsidRPr="00C9058C">
              <w:rPr>
                <w:lang w:val="nl-BE"/>
              </w:rPr>
              <w:t>Toxins, 4(11), 1385-1403.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C9058C">
              <w:rPr>
                <w:shd w:val="clear" w:color="auto" w:fill="FFFFFF"/>
              </w:rPr>
              <w:t>Kfir</w:t>
            </w:r>
            <w:proofErr w:type="spellEnd"/>
            <w:r w:rsidRPr="00C9058C">
              <w:rPr>
                <w:shd w:val="clear" w:color="auto" w:fill="FFFFFF"/>
              </w:rPr>
              <w:t xml:space="preserve">, R., </w:t>
            </w:r>
            <w:proofErr w:type="spellStart"/>
            <w:r w:rsidRPr="00C9058C">
              <w:rPr>
                <w:shd w:val="clear" w:color="auto" w:fill="FFFFFF"/>
              </w:rPr>
              <w:t>Overholt</w:t>
            </w:r>
            <w:proofErr w:type="spellEnd"/>
            <w:r w:rsidRPr="00C9058C">
              <w:rPr>
                <w:shd w:val="clear" w:color="auto" w:fill="FFFFFF"/>
              </w:rPr>
              <w:t xml:space="preserve">, W. A., Khan, Z. R. and </w:t>
            </w:r>
            <w:proofErr w:type="spellStart"/>
            <w:r w:rsidRPr="00C9058C">
              <w:rPr>
                <w:shd w:val="clear" w:color="auto" w:fill="FFFFFF"/>
              </w:rPr>
              <w:t>Polaszek</w:t>
            </w:r>
            <w:proofErr w:type="spellEnd"/>
            <w:r w:rsidRPr="00C9058C">
              <w:rPr>
                <w:shd w:val="clear" w:color="auto" w:fill="FFFFFF"/>
              </w:rPr>
              <w:t xml:space="preserve">, A. (2002), ‘Biology and management of economically important </w:t>
            </w:r>
            <w:proofErr w:type="spellStart"/>
            <w:r w:rsidRPr="00C9058C">
              <w:rPr>
                <w:shd w:val="clear" w:color="auto" w:fill="FFFFFF"/>
              </w:rPr>
              <w:t>lepidopteran</w:t>
            </w:r>
            <w:proofErr w:type="spellEnd"/>
            <w:r w:rsidRPr="00C9058C">
              <w:rPr>
                <w:shd w:val="clear" w:color="auto" w:fill="FFFFFF"/>
              </w:rPr>
              <w:t xml:space="preserve"> cereal stem borers in Africa’,</w:t>
            </w:r>
            <w:r w:rsidRPr="00C9058C">
              <w:t> </w:t>
            </w:r>
            <w:r w:rsidR="00382DF8">
              <w:rPr>
                <w:shd w:val="clear" w:color="auto" w:fill="FFFFFF"/>
              </w:rPr>
              <w:t xml:space="preserve">Ann. Rev.  </w:t>
            </w:r>
            <w:proofErr w:type="spellStart"/>
            <w:proofErr w:type="gramStart"/>
            <w:r w:rsidR="00382DF8">
              <w:rPr>
                <w:shd w:val="clear" w:color="auto" w:fill="FFFFFF"/>
              </w:rPr>
              <w:t>Entomol</w:t>
            </w:r>
            <w:proofErr w:type="spellEnd"/>
            <w:r w:rsidR="00382DF8">
              <w:rPr>
                <w:shd w:val="clear" w:color="auto" w:fill="FFFFFF"/>
              </w:rPr>
              <w:t>.</w:t>
            </w:r>
            <w:r w:rsidRPr="00C9058C">
              <w:rPr>
                <w:shd w:val="clear" w:color="auto" w:fill="FFFFFF"/>
              </w:rPr>
              <w:t>,</w:t>
            </w:r>
            <w:proofErr w:type="gramEnd"/>
            <w:r w:rsidRPr="00C9058C">
              <w:t> </w:t>
            </w:r>
            <w:r w:rsidRPr="00C9058C">
              <w:rPr>
                <w:shd w:val="clear" w:color="auto" w:fill="FFFFFF"/>
              </w:rPr>
              <w:t>47(1), 701-731.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hd w:val="clear" w:color="auto" w:fill="FFFFFF"/>
              </w:rPr>
            </w:pPr>
            <w:r w:rsidRPr="00C9058C">
              <w:rPr>
                <w:shd w:val="clear" w:color="auto" w:fill="FFFFFF"/>
              </w:rPr>
              <w:t xml:space="preserve">Khan, Z. R., Pickett, J. A., Berg, J. V. D., </w:t>
            </w:r>
            <w:proofErr w:type="spellStart"/>
            <w:r w:rsidRPr="00C9058C">
              <w:rPr>
                <w:shd w:val="clear" w:color="auto" w:fill="FFFFFF"/>
              </w:rPr>
              <w:t>Wadhams</w:t>
            </w:r>
            <w:proofErr w:type="spellEnd"/>
            <w:r w:rsidRPr="00C9058C">
              <w:rPr>
                <w:shd w:val="clear" w:color="auto" w:fill="FFFFFF"/>
              </w:rPr>
              <w:t xml:space="preserve">, L. J. and Woodcock, C. M. (2000), ‘Exploiting chemical ecology and species diversity: stem borer and </w:t>
            </w:r>
            <w:proofErr w:type="spellStart"/>
            <w:r w:rsidRPr="00C9058C">
              <w:rPr>
                <w:shd w:val="clear" w:color="auto" w:fill="FFFFFF"/>
              </w:rPr>
              <w:t>striga</w:t>
            </w:r>
            <w:proofErr w:type="spellEnd"/>
            <w:r w:rsidRPr="00C9058C">
              <w:rPr>
                <w:shd w:val="clear" w:color="auto" w:fill="FFFFFF"/>
              </w:rPr>
              <w:t xml:space="preserve"> control for maize and sor</w:t>
            </w:r>
            <w:r w:rsidR="000E5E94">
              <w:rPr>
                <w:shd w:val="clear" w:color="auto" w:fill="FFFFFF"/>
              </w:rPr>
              <w:t>ghum in Africa’, Pest Manage Sci.</w:t>
            </w:r>
            <w:r w:rsidRPr="00C9058C">
              <w:rPr>
                <w:shd w:val="clear" w:color="auto" w:fill="FFFFFF"/>
              </w:rPr>
              <w:t>, 56(11), 957-962.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Khlangwiset</w:t>
            </w:r>
            <w:proofErr w:type="spellEnd"/>
            <w:r w:rsidRPr="00C9058C">
              <w:rPr>
                <w:lang w:eastAsia="nl-BE"/>
              </w:rPr>
              <w:t xml:space="preserve">, P., </w:t>
            </w:r>
            <w:proofErr w:type="spellStart"/>
            <w:r w:rsidRPr="00C9058C">
              <w:rPr>
                <w:lang w:eastAsia="nl-BE"/>
              </w:rPr>
              <w:t>Shephard</w:t>
            </w:r>
            <w:proofErr w:type="spellEnd"/>
            <w:r w:rsidRPr="00C9058C">
              <w:rPr>
                <w:lang w:eastAsia="nl-BE"/>
              </w:rPr>
              <w:t>, G. S., and Wu, F. (2011), ‘</w:t>
            </w:r>
            <w:proofErr w:type="spellStart"/>
            <w:r w:rsidRPr="00C9058C">
              <w:rPr>
                <w:lang w:eastAsia="nl-BE"/>
              </w:rPr>
              <w:t>Aflatoxins</w:t>
            </w:r>
            <w:proofErr w:type="spellEnd"/>
            <w:r w:rsidRPr="00C9058C">
              <w:rPr>
                <w:lang w:eastAsia="nl-BE"/>
              </w:rPr>
              <w:t xml:space="preserve"> and growth impairment: a review</w:t>
            </w:r>
            <w:r w:rsidR="003E7DF6">
              <w:rPr>
                <w:lang w:eastAsia="nl-BE"/>
              </w:rPr>
              <w:t>’,</w:t>
            </w:r>
            <w:r w:rsidR="000E5E94">
              <w:rPr>
                <w:lang w:eastAsia="nl-BE"/>
              </w:rPr>
              <w:t xml:space="preserve"> Crit. Rev. </w:t>
            </w:r>
            <w:proofErr w:type="spellStart"/>
            <w:r w:rsidR="000E5E94">
              <w:rPr>
                <w:lang w:eastAsia="nl-BE"/>
              </w:rPr>
              <w:t>T</w:t>
            </w:r>
            <w:r w:rsidR="00382DF8">
              <w:rPr>
                <w:lang w:eastAsia="nl-BE"/>
              </w:rPr>
              <w:t>oxicol</w:t>
            </w:r>
            <w:proofErr w:type="spellEnd"/>
            <w:r w:rsidR="00382DF8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 41(9), 740-755.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120" w:line="276" w:lineRule="auto"/>
            </w:pPr>
            <w:r w:rsidRPr="00C9058C">
              <w:t xml:space="preserve">Kimura, N., and Hirano, S. (1988), ‘Inhibitory strains of Bacillus </w:t>
            </w:r>
            <w:proofErr w:type="spellStart"/>
            <w:r w:rsidRPr="00C9058C">
              <w:t>subtilis</w:t>
            </w:r>
            <w:proofErr w:type="spellEnd"/>
            <w:r w:rsidRPr="00C9058C">
              <w:t xml:space="preserve"> for growth and 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production of </w:t>
            </w:r>
            <w:proofErr w:type="spellStart"/>
            <w:r w:rsidRPr="00C9058C">
              <w:t>aflatoxigenic</w:t>
            </w:r>
            <w:proofErr w:type="spellEnd"/>
            <w:r w:rsidRPr="00C9058C">
              <w:t xml:space="preserve"> fungi</w:t>
            </w:r>
            <w:r w:rsidR="003E7DF6">
              <w:t>’,</w:t>
            </w:r>
            <w:r w:rsidR="00382DF8">
              <w:t> Agric. Biol. Chem.</w:t>
            </w:r>
            <w:r w:rsidR="000E5E94">
              <w:t> 52,</w:t>
            </w:r>
            <w:r w:rsidRPr="00C9058C">
              <w:t xml:space="preserve"> 1173-1179.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L</w:t>
            </w:r>
            <w:r w:rsidR="000E5E94">
              <w:rPr>
                <w:lang w:eastAsia="nl-BE"/>
              </w:rPr>
              <w:t xml:space="preserve">acey, J and </w:t>
            </w:r>
            <w:proofErr w:type="spellStart"/>
            <w:r w:rsidR="000E5E94">
              <w:rPr>
                <w:lang w:eastAsia="nl-BE"/>
              </w:rPr>
              <w:t>Magan</w:t>
            </w:r>
            <w:proofErr w:type="spellEnd"/>
            <w:r w:rsidR="000E5E94">
              <w:rPr>
                <w:lang w:eastAsia="nl-BE"/>
              </w:rPr>
              <w:t xml:space="preserve">, N., (1991), </w:t>
            </w:r>
            <w:r w:rsidRPr="00C9058C">
              <w:rPr>
                <w:lang w:eastAsia="nl-BE"/>
              </w:rPr>
              <w:t xml:space="preserve">Fungi in cereal grains: their </w:t>
            </w:r>
            <w:r w:rsidR="003E7DF6" w:rsidRPr="00C9058C">
              <w:rPr>
                <w:lang w:eastAsia="nl-BE"/>
              </w:rPr>
              <w:t>occurrence</w:t>
            </w:r>
            <w:r w:rsidRPr="00C9058C">
              <w:rPr>
                <w:lang w:eastAsia="nl-BE"/>
              </w:rPr>
              <w:t xml:space="preserve"> and water and temperature relationships</w:t>
            </w:r>
            <w:r w:rsidR="003E7DF6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In: </w:t>
            </w:r>
            <w:proofErr w:type="spellStart"/>
            <w:r w:rsidRPr="00C9058C">
              <w:rPr>
                <w:lang w:eastAsia="nl-BE"/>
              </w:rPr>
              <w:t>Chelkowski</w:t>
            </w:r>
            <w:proofErr w:type="spellEnd"/>
            <w:r w:rsidRPr="00C9058C">
              <w:rPr>
                <w:lang w:eastAsia="nl-BE"/>
              </w:rPr>
              <w:t xml:space="preserve">, J. (Eds.). Cereal grain. </w:t>
            </w:r>
            <w:proofErr w:type="spellStart"/>
            <w:r w:rsidRPr="00C9058C">
              <w:rPr>
                <w:lang w:eastAsia="nl-BE"/>
              </w:rPr>
              <w:t>Mycotoxin</w:t>
            </w:r>
            <w:proofErr w:type="spellEnd"/>
            <w:r w:rsidRPr="00C9058C">
              <w:rPr>
                <w:lang w:eastAsia="nl-BE"/>
              </w:rPr>
              <w:t xml:space="preserve"> an</w:t>
            </w:r>
            <w:r w:rsidR="000E5E94">
              <w:rPr>
                <w:lang w:eastAsia="nl-BE"/>
              </w:rPr>
              <w:t>d quality in drying and storage,</w:t>
            </w:r>
            <w:r w:rsidRPr="00C9058C">
              <w:rPr>
                <w:lang w:eastAsia="nl-BE"/>
              </w:rPr>
              <w:t xml:space="preserve"> Amsterdam, Elsevier. Pp77-118.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Leger, R. J. S., Screen, S. E. and Shams-</w:t>
            </w:r>
            <w:proofErr w:type="spellStart"/>
            <w:r w:rsidRPr="00C9058C">
              <w:rPr>
                <w:lang w:eastAsia="nl-BE"/>
              </w:rPr>
              <w:t>Pirzadeh</w:t>
            </w:r>
            <w:proofErr w:type="spellEnd"/>
            <w:r w:rsidRPr="00C9058C">
              <w:rPr>
                <w:lang w:eastAsia="nl-BE"/>
              </w:rPr>
              <w:t xml:space="preserve">, B. (2000), ‘Lack of Host Specialization in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="003E7DF6">
              <w:rPr>
                <w:lang w:eastAsia="nl-BE"/>
              </w:rPr>
              <w:t>’,</w:t>
            </w:r>
            <w:r w:rsidR="000E5E94">
              <w:rPr>
                <w:lang w:eastAsia="nl-BE"/>
              </w:rPr>
              <w:t xml:space="preserve"> Appl. Environ. </w:t>
            </w:r>
            <w:proofErr w:type="spellStart"/>
            <w:proofErr w:type="gramStart"/>
            <w:r w:rsidR="000E5E94">
              <w:rPr>
                <w:lang w:eastAsia="nl-BE"/>
              </w:rPr>
              <w:t>Microb</w:t>
            </w:r>
            <w:proofErr w:type="spellEnd"/>
            <w:r w:rsidR="000E5E94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</w:t>
            </w:r>
            <w:proofErr w:type="gramEnd"/>
            <w:r w:rsidR="000E5E94">
              <w:rPr>
                <w:lang w:eastAsia="nl-BE"/>
              </w:rPr>
              <w:t xml:space="preserve"> </w:t>
            </w:r>
            <w:r w:rsidRPr="00C9058C">
              <w:rPr>
                <w:lang w:eastAsia="nl-BE"/>
              </w:rPr>
              <w:t>66 (1), 320-324.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Lewis,  L.,  </w:t>
            </w:r>
            <w:proofErr w:type="spellStart"/>
            <w:r w:rsidRPr="00C9058C">
              <w:rPr>
                <w:lang w:eastAsia="nl-BE"/>
              </w:rPr>
              <w:t>Onsongo</w:t>
            </w:r>
            <w:proofErr w:type="spellEnd"/>
            <w:r w:rsidRPr="00C9058C">
              <w:rPr>
                <w:lang w:eastAsia="nl-BE"/>
              </w:rPr>
              <w:t xml:space="preserve">,  M.,  </w:t>
            </w:r>
            <w:proofErr w:type="spellStart"/>
            <w:r w:rsidRPr="00C9058C">
              <w:rPr>
                <w:lang w:eastAsia="nl-BE"/>
              </w:rPr>
              <w:t>Njapau</w:t>
            </w:r>
            <w:proofErr w:type="spellEnd"/>
            <w:r w:rsidRPr="00C9058C">
              <w:rPr>
                <w:lang w:eastAsia="nl-BE"/>
              </w:rPr>
              <w:t xml:space="preserve">,  H.,  Schurz-Rogers,  H.,  </w:t>
            </w:r>
            <w:proofErr w:type="spellStart"/>
            <w:r w:rsidRPr="00C9058C">
              <w:rPr>
                <w:lang w:eastAsia="nl-BE"/>
              </w:rPr>
              <w:t>Luber</w:t>
            </w:r>
            <w:proofErr w:type="spellEnd"/>
            <w:r w:rsidRPr="00C9058C">
              <w:rPr>
                <w:lang w:eastAsia="nl-BE"/>
              </w:rPr>
              <w:t xml:space="preserve">,  G.,  </w:t>
            </w:r>
            <w:proofErr w:type="spellStart"/>
            <w:r w:rsidRPr="00C9058C">
              <w:rPr>
                <w:lang w:eastAsia="nl-BE"/>
              </w:rPr>
              <w:t>Kieszak</w:t>
            </w:r>
            <w:proofErr w:type="spellEnd"/>
            <w:r w:rsidRPr="00C9058C">
              <w:rPr>
                <w:lang w:eastAsia="nl-BE"/>
              </w:rPr>
              <w:t xml:space="preserve">,  S.,  </w:t>
            </w:r>
            <w:proofErr w:type="spellStart"/>
            <w:r w:rsidRPr="00C9058C">
              <w:rPr>
                <w:lang w:eastAsia="nl-BE"/>
              </w:rPr>
              <w:t>Nyamongo</w:t>
            </w:r>
            <w:proofErr w:type="spellEnd"/>
            <w:r w:rsidRPr="00C9058C">
              <w:rPr>
                <w:lang w:eastAsia="nl-BE"/>
              </w:rPr>
              <w:t xml:space="preserve">,  J.,  Backer,  L.,  </w:t>
            </w:r>
            <w:proofErr w:type="spellStart"/>
            <w:r w:rsidRPr="00C9058C">
              <w:rPr>
                <w:lang w:eastAsia="nl-BE"/>
              </w:rPr>
              <w:t>Dahiye</w:t>
            </w:r>
            <w:proofErr w:type="spellEnd"/>
            <w:r w:rsidRPr="00C9058C">
              <w:rPr>
                <w:lang w:eastAsia="nl-BE"/>
              </w:rPr>
              <w:t xml:space="preserve">,  A.M.,  </w:t>
            </w:r>
            <w:proofErr w:type="spellStart"/>
            <w:r w:rsidRPr="00C9058C">
              <w:rPr>
                <w:lang w:eastAsia="nl-BE"/>
              </w:rPr>
              <w:t>Misore</w:t>
            </w:r>
            <w:proofErr w:type="spellEnd"/>
            <w:r w:rsidRPr="00C9058C">
              <w:rPr>
                <w:lang w:eastAsia="nl-BE"/>
              </w:rPr>
              <w:t xml:space="preserve">,  A.,  </w:t>
            </w:r>
            <w:proofErr w:type="spellStart"/>
            <w:r w:rsidRPr="00C9058C">
              <w:rPr>
                <w:lang w:eastAsia="nl-BE"/>
              </w:rPr>
              <w:t>DeCock</w:t>
            </w:r>
            <w:proofErr w:type="spellEnd"/>
            <w:r w:rsidRPr="00C9058C">
              <w:rPr>
                <w:lang w:eastAsia="nl-BE"/>
              </w:rPr>
              <w:t xml:space="preserve">,  K. and  Rubin,  C </w:t>
            </w:r>
            <w:r w:rsidRPr="00C9058C">
              <w:rPr>
                <w:lang w:eastAsia="nl-BE"/>
              </w:rPr>
              <w:lastRenderedPageBreak/>
              <w:t>(2005), ‘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 of commercial maize products during an outbreak of acute </w:t>
            </w:r>
            <w:proofErr w:type="spellStart"/>
            <w:r w:rsidRPr="00C9058C">
              <w:rPr>
                <w:lang w:eastAsia="nl-BE"/>
              </w:rPr>
              <w:t>aflatoxicosis</w:t>
            </w:r>
            <w:proofErr w:type="spellEnd"/>
            <w:r w:rsidRPr="00C9058C">
              <w:rPr>
                <w:lang w:eastAsia="nl-BE"/>
              </w:rPr>
              <w:t xml:space="preserve"> in eastern and central Kenya</w:t>
            </w:r>
            <w:r w:rsidR="003E7DF6">
              <w:rPr>
                <w:lang w:eastAsia="nl-BE"/>
              </w:rPr>
              <w:t>’,</w:t>
            </w:r>
            <w:r w:rsidR="00791E63">
              <w:rPr>
                <w:lang w:eastAsia="nl-BE"/>
              </w:rPr>
              <w:t xml:space="preserve"> Environ. Health </w:t>
            </w:r>
            <w:proofErr w:type="spellStart"/>
            <w:proofErr w:type="gramStart"/>
            <w:r w:rsidR="00791E63">
              <w:rPr>
                <w:lang w:eastAsia="nl-BE"/>
              </w:rPr>
              <w:t>Perspect</w:t>
            </w:r>
            <w:proofErr w:type="spellEnd"/>
            <w:r w:rsidR="00791E63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</w:t>
            </w:r>
            <w:proofErr w:type="gramEnd"/>
            <w:r w:rsidRPr="00C9058C">
              <w:rPr>
                <w:lang w:eastAsia="nl-BE"/>
              </w:rPr>
              <w:t xml:space="preserve"> 1763-1767.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hd w:val="clear" w:color="auto" w:fill="FFFFFF"/>
              </w:rPr>
            </w:pPr>
            <w:r w:rsidRPr="00C9058C">
              <w:rPr>
                <w:lang w:eastAsia="nl-BE"/>
              </w:rPr>
              <w:t xml:space="preserve">Locke, M.A., </w:t>
            </w:r>
            <w:proofErr w:type="spellStart"/>
            <w:r w:rsidRPr="00C9058C">
              <w:rPr>
                <w:lang w:eastAsia="nl-BE"/>
              </w:rPr>
              <w:t>Zablotowicz</w:t>
            </w:r>
            <w:proofErr w:type="spellEnd"/>
            <w:r w:rsidRPr="00C9058C">
              <w:rPr>
                <w:lang w:eastAsia="nl-BE"/>
              </w:rPr>
              <w:t>, R.M. and Weaver, M.A. (2005), ‘Herbicide fate under conservation tillage, cover crop, and edge-of-field management practices</w:t>
            </w:r>
            <w:r w:rsidR="003E7DF6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In: Singh HP, </w:t>
            </w:r>
            <w:proofErr w:type="spellStart"/>
            <w:r w:rsidRPr="00C9058C">
              <w:rPr>
                <w:lang w:eastAsia="nl-BE"/>
              </w:rPr>
              <w:t>Batish</w:t>
            </w:r>
            <w:proofErr w:type="spellEnd"/>
            <w:r w:rsidRPr="00C9058C">
              <w:rPr>
                <w:lang w:eastAsia="nl-BE"/>
              </w:rPr>
              <w:t xml:space="preserve"> DR, </w:t>
            </w:r>
            <w:proofErr w:type="spellStart"/>
            <w:r w:rsidRPr="00C9058C">
              <w:rPr>
                <w:lang w:eastAsia="nl-BE"/>
              </w:rPr>
              <w:t>Kohli</w:t>
            </w:r>
            <w:proofErr w:type="spellEnd"/>
            <w:r w:rsidRPr="00C9058C">
              <w:rPr>
                <w:lang w:eastAsia="nl-BE"/>
              </w:rPr>
              <w:t xml:space="preserve"> RK, editors. Handbook of sustainable weed management. New York, NY: Haworth. pp 373–392.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120" w:line="276" w:lineRule="auto"/>
            </w:pPr>
            <w:proofErr w:type="spellStart"/>
            <w:r w:rsidRPr="00C9058C">
              <w:t>Lorito</w:t>
            </w:r>
            <w:proofErr w:type="spellEnd"/>
            <w:r w:rsidRPr="00C9058C">
              <w:t>, M., and Woo, S.L. (2015), ‘</w:t>
            </w:r>
            <w:proofErr w:type="spellStart"/>
            <w:r w:rsidRPr="00C9058C">
              <w:t>Trichoderma</w:t>
            </w:r>
            <w:proofErr w:type="spellEnd"/>
            <w:r w:rsidRPr="00C9058C">
              <w:t xml:space="preserve">: </w:t>
            </w:r>
            <w:r w:rsidR="000E5E94">
              <w:t>‘</w:t>
            </w:r>
            <w:r w:rsidRPr="00C9058C">
              <w:t>A multi-purpose tool for integrated pest management</w:t>
            </w:r>
            <w:r w:rsidR="003E7DF6">
              <w:t>’,</w:t>
            </w:r>
            <w:r w:rsidRPr="00C9058C">
              <w:t xml:space="preserve"> Pages 345-353 in Principles of Plant-Microbe Interactions: Microbes for Sustainable Agriculture, B. </w:t>
            </w:r>
            <w:proofErr w:type="spellStart"/>
            <w:r w:rsidRPr="00C9058C">
              <w:t>Lugtenberg</w:t>
            </w:r>
            <w:proofErr w:type="spellEnd"/>
            <w:r w:rsidRPr="00C9058C">
              <w:t xml:space="preserve">, </w:t>
            </w:r>
            <w:r w:rsidR="000E5E94">
              <w:t>(</w:t>
            </w:r>
            <w:proofErr w:type="spellStart"/>
            <w:proofErr w:type="gramStart"/>
            <w:r w:rsidRPr="00C9058C">
              <w:t>ed</w:t>
            </w:r>
            <w:r w:rsidR="000E5E94">
              <w:t>s</w:t>
            </w:r>
            <w:proofErr w:type="spellEnd"/>
            <w:proofErr w:type="gramEnd"/>
            <w:r w:rsidR="000E5E94">
              <w:t>)</w:t>
            </w:r>
            <w:r w:rsidRPr="00C9058C">
              <w:t>. Springer International Publishing</w:t>
            </w:r>
            <w:r w:rsidRPr="00C9058C">
              <w:rPr>
                <w:b/>
                <w:bCs/>
              </w:rPr>
              <w:t>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Martin, R.V., Washington, R. </w:t>
            </w:r>
            <w:r w:rsidR="00A126D8" w:rsidRPr="00C9058C">
              <w:rPr>
                <w:lang w:eastAsia="nl-BE"/>
              </w:rPr>
              <w:t>and Downing</w:t>
            </w:r>
            <w:r w:rsidRPr="00C9058C">
              <w:rPr>
                <w:lang w:eastAsia="nl-BE"/>
              </w:rPr>
              <w:t xml:space="preserve">, T.E. (2000), ‘Seasonal maize forecasting for South Africa and Zimbabwe derived from an </w:t>
            </w:r>
            <w:proofErr w:type="spellStart"/>
            <w:r w:rsidRPr="00C9058C">
              <w:rPr>
                <w:lang w:eastAsia="nl-BE"/>
              </w:rPr>
              <w:t>agro</w:t>
            </w:r>
            <w:r w:rsidR="00791E63">
              <w:rPr>
                <w:lang w:eastAsia="nl-BE"/>
              </w:rPr>
              <w:t>climatological</w:t>
            </w:r>
            <w:proofErr w:type="spellEnd"/>
            <w:r w:rsidR="00791E63">
              <w:rPr>
                <w:lang w:eastAsia="nl-BE"/>
              </w:rPr>
              <w:t xml:space="preserve"> model. J.</w:t>
            </w:r>
            <w:r w:rsidR="000E5E94">
              <w:rPr>
                <w:lang w:eastAsia="nl-BE"/>
              </w:rPr>
              <w:t xml:space="preserve"> Appl.</w:t>
            </w:r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Meteorol</w:t>
            </w:r>
            <w:proofErr w:type="spellEnd"/>
            <w:r w:rsidR="00791E63">
              <w:rPr>
                <w:lang w:eastAsia="nl-BE"/>
              </w:rPr>
              <w:t>.,</w:t>
            </w:r>
            <w:r w:rsidR="000E5E94">
              <w:rPr>
                <w:lang w:eastAsia="nl-BE"/>
              </w:rPr>
              <w:t xml:space="preserve"> 39, </w:t>
            </w:r>
            <w:r w:rsidRPr="00C9058C">
              <w:rPr>
                <w:lang w:eastAsia="nl-BE"/>
              </w:rPr>
              <w:t xml:space="preserve">473-1479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Matumba</w:t>
            </w:r>
            <w:proofErr w:type="spellEnd"/>
            <w:r w:rsidRPr="00C9058C">
              <w:rPr>
                <w:lang w:eastAsia="nl-BE"/>
              </w:rPr>
              <w:t xml:space="preserve">, L., </w:t>
            </w:r>
            <w:proofErr w:type="spellStart"/>
            <w:r w:rsidRPr="00C9058C">
              <w:rPr>
                <w:lang w:eastAsia="nl-BE"/>
              </w:rPr>
              <w:t>Sulyok</w:t>
            </w:r>
            <w:proofErr w:type="spellEnd"/>
            <w:r w:rsidRPr="00C9058C">
              <w:rPr>
                <w:lang w:eastAsia="nl-BE"/>
              </w:rPr>
              <w:t xml:space="preserve">, M., </w:t>
            </w:r>
            <w:proofErr w:type="spellStart"/>
            <w:r w:rsidRPr="00C9058C">
              <w:rPr>
                <w:lang w:eastAsia="nl-BE"/>
              </w:rPr>
              <w:t>Monjerezi</w:t>
            </w:r>
            <w:proofErr w:type="spellEnd"/>
            <w:r w:rsidRPr="00C9058C">
              <w:rPr>
                <w:lang w:eastAsia="nl-BE"/>
              </w:rPr>
              <w:t xml:space="preserve">, M., </w:t>
            </w:r>
            <w:proofErr w:type="spellStart"/>
            <w:r w:rsidRPr="00C9058C">
              <w:rPr>
                <w:lang w:eastAsia="nl-BE"/>
              </w:rPr>
              <w:t>Biswick</w:t>
            </w:r>
            <w:proofErr w:type="spellEnd"/>
            <w:r w:rsidRPr="00C9058C">
              <w:rPr>
                <w:lang w:eastAsia="nl-BE"/>
              </w:rPr>
              <w:t xml:space="preserve">, T., and </w:t>
            </w:r>
            <w:proofErr w:type="spellStart"/>
            <w:r w:rsidRPr="00C9058C">
              <w:rPr>
                <w:lang w:eastAsia="nl-BE"/>
              </w:rPr>
              <w:t>Krska</w:t>
            </w:r>
            <w:proofErr w:type="spellEnd"/>
            <w:r w:rsidRPr="00C9058C">
              <w:rPr>
                <w:lang w:eastAsia="nl-BE"/>
              </w:rPr>
              <w:t>, R. (2014), ‘Fungal metabolites diversity in maize and associated human dietary exposures relate to micro-climatic patterns in Malawi. </w:t>
            </w:r>
            <w:proofErr w:type="spellStart"/>
            <w:r w:rsidR="00791E63">
              <w:rPr>
                <w:lang w:eastAsia="nl-BE"/>
              </w:rPr>
              <w:t>W</w:t>
            </w:r>
            <w:r w:rsidR="00D0485B">
              <w:rPr>
                <w:lang w:eastAsia="nl-BE"/>
              </w:rPr>
              <w:t>orl</w:t>
            </w:r>
            <w:proofErr w:type="spellEnd"/>
            <w:r w:rsidR="00D0485B">
              <w:rPr>
                <w:lang w:eastAsia="nl-BE"/>
              </w:rPr>
              <w:t xml:space="preserve"> </w:t>
            </w:r>
            <w:proofErr w:type="spellStart"/>
            <w:r w:rsidR="00791E63">
              <w:rPr>
                <w:lang w:eastAsia="nl-BE"/>
              </w:rPr>
              <w:t>M</w:t>
            </w:r>
            <w:r w:rsidR="00D0485B">
              <w:rPr>
                <w:lang w:eastAsia="nl-BE"/>
              </w:rPr>
              <w:t>ycotoxin</w:t>
            </w:r>
            <w:proofErr w:type="spellEnd"/>
            <w:r w:rsidR="00D0485B">
              <w:rPr>
                <w:lang w:eastAsia="nl-BE"/>
              </w:rPr>
              <w:t xml:space="preserve"> </w:t>
            </w:r>
            <w:r w:rsidR="00791E63">
              <w:rPr>
                <w:lang w:eastAsia="nl-BE"/>
              </w:rPr>
              <w:t>J</w:t>
            </w:r>
            <w:r w:rsidR="00D0485B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 8(3), 269-282.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after="5" w:line="276" w:lineRule="auto"/>
              <w:ind w:right="69"/>
              <w:jc w:val="both"/>
            </w:pPr>
            <w:r w:rsidRPr="00C9058C">
              <w:t xml:space="preserve">Maya-Cortes, D.C., Cardenas, J.D.F., </w:t>
            </w:r>
            <w:proofErr w:type="spellStart"/>
            <w:r w:rsidRPr="00C9058C">
              <w:t>Garnica-Romo</w:t>
            </w:r>
            <w:proofErr w:type="spellEnd"/>
            <w:r w:rsidRPr="00C9058C">
              <w:t xml:space="preserve">, M.G., Cuevas-Villanueva, R.A., Cortes-Martınez, R., </w:t>
            </w:r>
            <w:proofErr w:type="spellStart"/>
            <w:r w:rsidRPr="00C9058C">
              <w:t>Veles</w:t>
            </w:r>
            <w:proofErr w:type="spellEnd"/>
            <w:r w:rsidRPr="00C9058C">
              <w:t>-Medina, J.J. and Martınez-Flores, H.E</w:t>
            </w:r>
            <w:proofErr w:type="gramStart"/>
            <w:r w:rsidRPr="00C9058C">
              <w:t>.(</w:t>
            </w:r>
            <w:proofErr w:type="gramEnd"/>
            <w:r w:rsidRPr="00C9058C">
              <w:t xml:space="preserve">2010), ‘Whole-grain maize tortilla prepared using an ecological </w:t>
            </w:r>
            <w:proofErr w:type="spellStart"/>
            <w:r w:rsidRPr="00C9058C">
              <w:t>nixitamilisation</w:t>
            </w:r>
            <w:proofErr w:type="spellEnd"/>
            <w:r w:rsidRPr="00C9058C">
              <w:t xml:space="preserve"> process and its impact on the nutritional value</w:t>
            </w:r>
            <w:r w:rsidR="003E7DF6">
              <w:t>’</w:t>
            </w:r>
            <w:r w:rsidRPr="00C9058C">
              <w:t xml:space="preserve">, </w:t>
            </w:r>
            <w:r w:rsidR="000E5E94">
              <w:rPr>
                <w:iCs/>
              </w:rPr>
              <w:t>Int.</w:t>
            </w:r>
            <w:r w:rsidR="00791E63">
              <w:rPr>
                <w:iCs/>
              </w:rPr>
              <w:t xml:space="preserve"> J. Food Sci.</w:t>
            </w:r>
            <w:r w:rsidRPr="00C9058C">
              <w:rPr>
                <w:iCs/>
              </w:rPr>
              <w:t xml:space="preserve"> </w:t>
            </w:r>
            <w:r w:rsidRPr="00C9058C">
              <w:t xml:space="preserve"> </w:t>
            </w:r>
            <w:r w:rsidR="00791E63">
              <w:rPr>
                <w:iCs/>
              </w:rPr>
              <w:t>Tech.,</w:t>
            </w:r>
            <w:r w:rsidRPr="00C9058C">
              <w:rPr>
                <w:iCs/>
              </w:rPr>
              <w:t xml:space="preserve"> </w:t>
            </w:r>
            <w:r w:rsidR="00D0485B">
              <w:t xml:space="preserve">45, </w:t>
            </w:r>
            <w:r w:rsidRPr="00C9058C">
              <w:t>23–28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Mayfield, K., </w:t>
            </w:r>
            <w:proofErr w:type="spellStart"/>
            <w:r w:rsidRPr="00C9058C">
              <w:rPr>
                <w:lang w:eastAsia="nl-BE"/>
              </w:rPr>
              <w:t>Betrán</w:t>
            </w:r>
            <w:proofErr w:type="spellEnd"/>
            <w:r w:rsidRPr="00C9058C">
              <w:rPr>
                <w:lang w:eastAsia="nl-BE"/>
              </w:rPr>
              <w:t xml:space="preserve">, F. J., </w:t>
            </w:r>
            <w:proofErr w:type="spellStart"/>
            <w:r w:rsidRPr="00C9058C">
              <w:rPr>
                <w:lang w:eastAsia="nl-BE"/>
              </w:rPr>
              <w:t>Isakeit</w:t>
            </w:r>
            <w:proofErr w:type="spellEnd"/>
            <w:r w:rsidRPr="00C9058C">
              <w:rPr>
                <w:lang w:eastAsia="nl-BE"/>
              </w:rPr>
              <w:t xml:space="preserve">, T., </w:t>
            </w:r>
            <w:proofErr w:type="spellStart"/>
            <w:r w:rsidRPr="00C9058C">
              <w:rPr>
                <w:lang w:eastAsia="nl-BE"/>
              </w:rPr>
              <w:t>Odvody</w:t>
            </w:r>
            <w:proofErr w:type="spellEnd"/>
            <w:r w:rsidRPr="00C9058C">
              <w:rPr>
                <w:lang w:eastAsia="nl-BE"/>
              </w:rPr>
              <w:t xml:space="preserve">, G., Murray, S. C., Rooney, W. L. and </w:t>
            </w:r>
            <w:proofErr w:type="spellStart"/>
            <w:r w:rsidRPr="00C9058C">
              <w:rPr>
                <w:lang w:eastAsia="nl-BE"/>
              </w:rPr>
              <w:t>Landivar</w:t>
            </w:r>
            <w:proofErr w:type="spellEnd"/>
            <w:r w:rsidRPr="00C9058C">
              <w:rPr>
                <w:lang w:eastAsia="nl-BE"/>
              </w:rPr>
              <w:t xml:space="preserve">, J. C. (2012), ‘Registration of maize </w:t>
            </w:r>
            <w:proofErr w:type="spellStart"/>
            <w:r w:rsidRPr="00C9058C">
              <w:rPr>
                <w:lang w:eastAsia="nl-BE"/>
              </w:rPr>
              <w:t>germplasm</w:t>
            </w:r>
            <w:proofErr w:type="spellEnd"/>
            <w:r w:rsidRPr="00C9058C">
              <w:rPr>
                <w:lang w:eastAsia="nl-BE"/>
              </w:rPr>
              <w:t xml:space="preserve"> lines Tx736, Tx739, and Tx740 for reducing preharvest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accumulation</w:t>
            </w:r>
            <w:r w:rsidR="003E7DF6">
              <w:rPr>
                <w:lang w:eastAsia="nl-BE"/>
              </w:rPr>
              <w:t>’,</w:t>
            </w:r>
            <w:r w:rsidR="00791E63">
              <w:rPr>
                <w:lang w:eastAsia="nl-BE"/>
              </w:rPr>
              <w:t> J. Plant Registrat</w:t>
            </w:r>
            <w:r w:rsidR="000E5E94">
              <w:rPr>
                <w:lang w:eastAsia="nl-BE"/>
              </w:rPr>
              <w:t>ion</w:t>
            </w:r>
            <w:r w:rsidRPr="00C9058C">
              <w:rPr>
                <w:lang w:eastAsia="nl-BE"/>
              </w:rPr>
              <w:t>, 6(1), 88-94.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McCall, M.K., (1985)</w:t>
            </w:r>
            <w:r w:rsidR="00A126D8" w:rsidRPr="00C9058C">
              <w:rPr>
                <w:lang w:eastAsia="nl-BE"/>
              </w:rPr>
              <w:t>, ‘The</w:t>
            </w:r>
            <w:r w:rsidRPr="00C9058C">
              <w:rPr>
                <w:lang w:eastAsia="nl-BE"/>
              </w:rPr>
              <w:t xml:space="preserve"> significance of Distance Constraints in Peasant Framing with special references to Sub-</w:t>
            </w:r>
            <w:proofErr w:type="spellStart"/>
            <w:r w:rsidRPr="00C9058C">
              <w:rPr>
                <w:lang w:eastAsia="nl-BE"/>
              </w:rPr>
              <w:t>Sahran</w:t>
            </w:r>
            <w:proofErr w:type="spellEnd"/>
            <w:r w:rsidRPr="00C9058C">
              <w:rPr>
                <w:lang w:eastAsia="nl-BE"/>
              </w:rPr>
              <w:t xml:space="preserve"> Africa</w:t>
            </w:r>
            <w:r w:rsidR="003E7DF6">
              <w:rPr>
                <w:lang w:eastAsia="nl-BE"/>
              </w:rPr>
              <w:t>’,</w:t>
            </w:r>
            <w:r w:rsidR="00791E63">
              <w:rPr>
                <w:lang w:eastAsia="nl-BE"/>
              </w:rPr>
              <w:t xml:space="preserve"> Appl. </w:t>
            </w:r>
            <w:proofErr w:type="spellStart"/>
            <w:r w:rsidR="00791E63">
              <w:rPr>
                <w:lang w:eastAsia="nl-BE"/>
              </w:rPr>
              <w:t>Geog</w:t>
            </w:r>
            <w:r w:rsidR="000E5E94">
              <w:rPr>
                <w:lang w:eastAsia="nl-BE"/>
              </w:rPr>
              <w:t>r</w:t>
            </w:r>
            <w:proofErr w:type="spellEnd"/>
            <w:r w:rsidR="00791E63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 xml:space="preserve"> 5: 325-345.</w:t>
            </w:r>
          </w:p>
          <w:p w:rsidR="008900D1" w:rsidRDefault="00376C8C" w:rsidP="008900D1">
            <w:pPr>
              <w:pStyle w:val="ListParagraph"/>
              <w:numPr>
                <w:ilvl w:val="0"/>
                <w:numId w:val="4"/>
              </w:numPr>
              <w:spacing w:after="5" w:line="276" w:lineRule="auto"/>
              <w:ind w:right="69"/>
              <w:jc w:val="both"/>
            </w:pPr>
            <w:r w:rsidRPr="00C9058C">
              <w:t xml:space="preserve">Mora, M., and Lacey, J. (1997), ‘Handling and </w:t>
            </w:r>
            <w:proofErr w:type="spellStart"/>
            <w:r w:rsidRPr="00C9058C">
              <w:t>aflatoxin</w:t>
            </w:r>
            <w:proofErr w:type="spellEnd"/>
            <w:r w:rsidRPr="00C9058C">
              <w:t xml:space="preserve"> contamination of white maize in Costa Rica</w:t>
            </w:r>
            <w:r w:rsidR="00E10A26">
              <w:t>’</w:t>
            </w:r>
            <w:r w:rsidR="00C2342A">
              <w:t xml:space="preserve">, </w:t>
            </w:r>
            <w:proofErr w:type="spellStart"/>
            <w:r w:rsidR="00C2342A">
              <w:t>Mycopathologia</w:t>
            </w:r>
            <w:proofErr w:type="spellEnd"/>
            <w:r w:rsidR="00C2342A">
              <w:t>,</w:t>
            </w:r>
            <w:r w:rsidRPr="00C9058C">
              <w:t xml:space="preserve"> 138, 77-89.</w:t>
            </w:r>
          </w:p>
          <w:p w:rsidR="004B16F6" w:rsidRPr="00C9058C" w:rsidRDefault="00376C8C" w:rsidP="008900D1">
            <w:pPr>
              <w:pStyle w:val="ListParagraph"/>
              <w:numPr>
                <w:ilvl w:val="0"/>
                <w:numId w:val="4"/>
              </w:numPr>
              <w:spacing w:after="5" w:line="276" w:lineRule="auto"/>
              <w:ind w:right="69"/>
              <w:jc w:val="both"/>
            </w:pPr>
            <w:r w:rsidRPr="00C9058C">
              <w:t xml:space="preserve">Moss, M.O. (1998), ‘Recent studies of </w:t>
            </w:r>
            <w:proofErr w:type="spellStart"/>
            <w:r w:rsidRPr="00C9058C">
              <w:t>mycotoxins</w:t>
            </w:r>
            <w:proofErr w:type="spellEnd"/>
            <w:r w:rsidR="003E7DF6">
              <w:t>’,</w:t>
            </w:r>
            <w:r w:rsidR="00C2342A">
              <w:t xml:space="preserve"> J. Appl.</w:t>
            </w:r>
            <w:r w:rsidRPr="00C9058C">
              <w:t xml:space="preserve"> </w:t>
            </w:r>
            <w:proofErr w:type="spellStart"/>
            <w:r w:rsidR="00C2342A">
              <w:t>Microb</w:t>
            </w:r>
            <w:proofErr w:type="spellEnd"/>
            <w:r w:rsidR="00C2342A">
              <w:t xml:space="preserve">. Symposium supplement, 84, </w:t>
            </w:r>
            <w:r w:rsidR="004B16F6" w:rsidRPr="00C9058C">
              <w:t>62S-76S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C9058C">
              <w:rPr>
                <w:shd w:val="clear" w:color="auto" w:fill="FFFFFF"/>
              </w:rPr>
              <w:t>Motsi</w:t>
            </w:r>
            <w:proofErr w:type="spellEnd"/>
            <w:r w:rsidRPr="00C9058C">
              <w:rPr>
                <w:shd w:val="clear" w:color="auto" w:fill="FFFFFF"/>
              </w:rPr>
              <w:t xml:space="preserve">, K. E., </w:t>
            </w:r>
            <w:proofErr w:type="spellStart"/>
            <w:r w:rsidRPr="00C9058C">
              <w:rPr>
                <w:shd w:val="clear" w:color="auto" w:fill="FFFFFF"/>
              </w:rPr>
              <w:t>Chuma</w:t>
            </w:r>
            <w:proofErr w:type="spellEnd"/>
            <w:r w:rsidRPr="00C9058C">
              <w:rPr>
                <w:shd w:val="clear" w:color="auto" w:fill="FFFFFF"/>
              </w:rPr>
              <w:t xml:space="preserve">, E. and </w:t>
            </w:r>
            <w:proofErr w:type="spellStart"/>
            <w:r w:rsidRPr="00C9058C">
              <w:rPr>
                <w:shd w:val="clear" w:color="auto" w:fill="FFFFFF"/>
              </w:rPr>
              <w:t>Mukamuri</w:t>
            </w:r>
            <w:proofErr w:type="spellEnd"/>
            <w:r w:rsidRPr="00C9058C">
              <w:rPr>
                <w:shd w:val="clear" w:color="auto" w:fill="FFFFFF"/>
              </w:rPr>
              <w:t>, B. B. (2004), ‘Rainwater harvesting for sustainable agriculture in communal lands of Zimbabwe’,</w:t>
            </w:r>
            <w:r w:rsidRPr="00C9058C">
              <w:t> </w:t>
            </w:r>
            <w:proofErr w:type="spellStart"/>
            <w:r w:rsidR="00C2342A">
              <w:rPr>
                <w:shd w:val="clear" w:color="auto" w:fill="FFFFFF"/>
              </w:rPr>
              <w:t>Phys</w:t>
            </w:r>
            <w:proofErr w:type="spellEnd"/>
            <w:r w:rsidR="00C2342A">
              <w:rPr>
                <w:shd w:val="clear" w:color="auto" w:fill="FFFFFF"/>
              </w:rPr>
              <w:t xml:space="preserve"> and </w:t>
            </w:r>
            <w:proofErr w:type="spellStart"/>
            <w:r w:rsidR="00C2342A">
              <w:rPr>
                <w:shd w:val="clear" w:color="auto" w:fill="FFFFFF"/>
              </w:rPr>
              <w:t>Chem</w:t>
            </w:r>
            <w:proofErr w:type="spellEnd"/>
            <w:r w:rsidR="00C2342A">
              <w:rPr>
                <w:shd w:val="clear" w:color="auto" w:fill="FFFFFF"/>
              </w:rPr>
              <w:t xml:space="preserve"> Earth, Pt</w:t>
            </w:r>
            <w:r w:rsidRPr="00C9058C">
              <w:rPr>
                <w:shd w:val="clear" w:color="auto" w:fill="FFFFFF"/>
              </w:rPr>
              <w:t xml:space="preserve"> A/B/C,</w:t>
            </w:r>
            <w:r w:rsidRPr="00C9058C">
              <w:t> </w:t>
            </w:r>
            <w:r w:rsidRPr="00C9058C">
              <w:rPr>
                <w:shd w:val="clear" w:color="auto" w:fill="FFFFFF"/>
              </w:rPr>
              <w:t>29(15), 1069-1073.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Mukanga</w:t>
            </w:r>
            <w:proofErr w:type="spellEnd"/>
            <w:r w:rsidRPr="00C9058C">
              <w:rPr>
                <w:lang w:eastAsia="nl-BE"/>
              </w:rPr>
              <w:t xml:space="preserve">, M., </w:t>
            </w:r>
            <w:proofErr w:type="spellStart"/>
            <w:r w:rsidRPr="00C9058C">
              <w:rPr>
                <w:lang w:eastAsia="nl-BE"/>
              </w:rPr>
              <w:t>Derera</w:t>
            </w:r>
            <w:proofErr w:type="spellEnd"/>
            <w:r w:rsidRPr="00C9058C">
              <w:rPr>
                <w:lang w:eastAsia="nl-BE"/>
              </w:rPr>
              <w:t xml:space="preserve">, J., </w:t>
            </w:r>
            <w:proofErr w:type="spellStart"/>
            <w:r w:rsidRPr="00C9058C">
              <w:rPr>
                <w:lang w:eastAsia="nl-BE"/>
              </w:rPr>
              <w:t>Tongoona</w:t>
            </w:r>
            <w:proofErr w:type="spellEnd"/>
            <w:r w:rsidRPr="00C9058C">
              <w:rPr>
                <w:lang w:eastAsia="nl-BE"/>
              </w:rPr>
              <w:t xml:space="preserve">, P. and Laing, M. D. (2010), ‘A survey of pre-harvest ear rot diseases of maize and associated </w:t>
            </w:r>
            <w:proofErr w:type="spellStart"/>
            <w:r w:rsidRPr="00C9058C">
              <w:rPr>
                <w:lang w:eastAsia="nl-BE"/>
              </w:rPr>
              <w:t>mycotoxins</w:t>
            </w:r>
            <w:proofErr w:type="spellEnd"/>
            <w:r w:rsidRPr="00C9058C">
              <w:rPr>
                <w:lang w:eastAsia="nl-BE"/>
              </w:rPr>
              <w:t xml:space="preserve"> in south and</w:t>
            </w:r>
            <w:r w:rsidR="00791E63">
              <w:rPr>
                <w:lang w:eastAsia="nl-BE"/>
              </w:rPr>
              <w:t xml:space="preserve"> central Zambia’, Int. J. Food </w:t>
            </w:r>
            <w:proofErr w:type="spellStart"/>
            <w:r w:rsidR="00791E63">
              <w:rPr>
                <w:lang w:eastAsia="nl-BE"/>
              </w:rPr>
              <w:t>Microb</w:t>
            </w:r>
            <w:proofErr w:type="spellEnd"/>
            <w:r w:rsidR="00791E63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 141(3), 213-221.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Mukherjee, P.K., </w:t>
            </w:r>
            <w:proofErr w:type="spellStart"/>
            <w:r w:rsidRPr="00C9058C">
              <w:rPr>
                <w:lang w:eastAsia="nl-BE"/>
              </w:rPr>
              <w:t>Horwitz</w:t>
            </w:r>
            <w:proofErr w:type="spellEnd"/>
            <w:r w:rsidRPr="00C9058C">
              <w:rPr>
                <w:lang w:eastAsia="nl-BE"/>
              </w:rPr>
              <w:t xml:space="preserve">, B.A., Herrera-Estrella, A., </w:t>
            </w:r>
            <w:proofErr w:type="spellStart"/>
            <w:r w:rsidRPr="00C9058C">
              <w:rPr>
                <w:lang w:eastAsia="nl-BE"/>
              </w:rPr>
              <w:t>Schmoll</w:t>
            </w:r>
            <w:proofErr w:type="spellEnd"/>
            <w:r w:rsidRPr="00C9058C">
              <w:rPr>
                <w:lang w:eastAsia="nl-BE"/>
              </w:rPr>
              <w:t xml:space="preserve">, M., and </w:t>
            </w:r>
            <w:proofErr w:type="spellStart"/>
            <w:r w:rsidRPr="00C9058C">
              <w:rPr>
                <w:lang w:eastAsia="nl-BE"/>
              </w:rPr>
              <w:t>Kenerley</w:t>
            </w:r>
            <w:proofErr w:type="spellEnd"/>
            <w:r w:rsidRPr="00C9058C">
              <w:rPr>
                <w:lang w:eastAsia="nl-BE"/>
              </w:rPr>
              <w:t>, C.M. (2013), ‘</w:t>
            </w:r>
            <w:proofErr w:type="spellStart"/>
            <w:r w:rsidRPr="00C9058C">
              <w:rPr>
                <w:lang w:eastAsia="nl-BE"/>
              </w:rPr>
              <w:t>Trichoderma</w:t>
            </w:r>
            <w:proofErr w:type="spellEnd"/>
            <w:r w:rsidRPr="00C9058C">
              <w:rPr>
                <w:lang w:eastAsia="nl-BE"/>
              </w:rPr>
              <w:t xml:space="preserve"> research in the genome era</w:t>
            </w:r>
            <w:r w:rsidR="003E7DF6">
              <w:rPr>
                <w:lang w:eastAsia="nl-BE"/>
              </w:rPr>
              <w:t>’</w:t>
            </w:r>
            <w:r w:rsidR="00E10A26">
              <w:rPr>
                <w:lang w:eastAsia="nl-BE"/>
              </w:rPr>
              <w:t xml:space="preserve">, </w:t>
            </w:r>
            <w:proofErr w:type="spellStart"/>
            <w:r w:rsidR="00791E63">
              <w:rPr>
                <w:lang w:eastAsia="nl-BE"/>
              </w:rPr>
              <w:t>Annu</w:t>
            </w:r>
            <w:proofErr w:type="spellEnd"/>
            <w:r w:rsidR="00C2342A">
              <w:rPr>
                <w:lang w:eastAsia="nl-BE"/>
              </w:rPr>
              <w:t xml:space="preserve"> Rev.</w:t>
            </w:r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Phy</w:t>
            </w:r>
            <w:r w:rsidR="00C2342A">
              <w:rPr>
                <w:lang w:eastAsia="nl-BE"/>
              </w:rPr>
              <w:t>topathol</w:t>
            </w:r>
            <w:proofErr w:type="spellEnd"/>
            <w:r w:rsidR="00C2342A">
              <w:rPr>
                <w:lang w:eastAsia="nl-BE"/>
              </w:rPr>
              <w:t xml:space="preserve">., 51, </w:t>
            </w:r>
            <w:r w:rsidRPr="00C9058C">
              <w:rPr>
                <w:lang w:eastAsia="nl-BE"/>
              </w:rPr>
              <w:t>105-129.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Munkvold</w:t>
            </w:r>
            <w:proofErr w:type="spellEnd"/>
            <w:r w:rsidRPr="00C9058C">
              <w:rPr>
                <w:lang w:eastAsia="nl-BE"/>
              </w:rPr>
              <w:t>, G.P. (2003</w:t>
            </w:r>
            <w:r w:rsidR="00E624F8">
              <w:rPr>
                <w:lang w:eastAsia="nl-BE"/>
              </w:rPr>
              <w:t>a</w:t>
            </w:r>
            <w:r w:rsidRPr="00C9058C">
              <w:rPr>
                <w:lang w:eastAsia="nl-BE"/>
              </w:rPr>
              <w:t xml:space="preserve">), ‘Cultural and genetic approaches to managing </w:t>
            </w:r>
            <w:proofErr w:type="spellStart"/>
            <w:r w:rsidRPr="00C9058C">
              <w:rPr>
                <w:lang w:eastAsia="nl-BE"/>
              </w:rPr>
              <w:t>mycotoxins</w:t>
            </w:r>
            <w:proofErr w:type="spellEnd"/>
            <w:r w:rsidRPr="00C9058C">
              <w:rPr>
                <w:lang w:eastAsia="nl-BE"/>
              </w:rPr>
              <w:t xml:space="preserve"> in maize</w:t>
            </w:r>
            <w:r w:rsidR="003E7DF6">
              <w:rPr>
                <w:lang w:eastAsia="nl-BE"/>
              </w:rPr>
              <w:t>’,</w:t>
            </w:r>
            <w:r w:rsidR="00C2342A">
              <w:rPr>
                <w:lang w:eastAsia="nl-BE"/>
              </w:rPr>
              <w:t xml:space="preserve"> </w:t>
            </w:r>
            <w:proofErr w:type="spellStart"/>
            <w:r w:rsidR="00C2342A">
              <w:rPr>
                <w:lang w:eastAsia="nl-BE"/>
              </w:rPr>
              <w:t>Annu</w:t>
            </w:r>
            <w:proofErr w:type="spellEnd"/>
            <w:r w:rsidR="00C2342A">
              <w:rPr>
                <w:lang w:eastAsia="nl-BE"/>
              </w:rPr>
              <w:t xml:space="preserve">. Rev. </w:t>
            </w:r>
            <w:proofErr w:type="spellStart"/>
            <w:r w:rsidR="00C2342A">
              <w:rPr>
                <w:lang w:eastAsia="nl-BE"/>
              </w:rPr>
              <w:t>Phytopathol</w:t>
            </w:r>
            <w:proofErr w:type="spellEnd"/>
            <w:r w:rsidR="00C2342A">
              <w:rPr>
                <w:lang w:eastAsia="nl-BE"/>
              </w:rPr>
              <w:t>., 41</w:t>
            </w:r>
            <w:proofErr w:type="gramStart"/>
            <w:r w:rsidR="00C2342A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>99</w:t>
            </w:r>
            <w:proofErr w:type="gramEnd"/>
            <w:r w:rsidRPr="00C9058C">
              <w:rPr>
                <w:lang w:eastAsia="nl-BE"/>
              </w:rPr>
              <w:t>-116.</w:t>
            </w:r>
          </w:p>
          <w:p w:rsidR="00A126D8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Munkvold</w:t>
            </w:r>
            <w:proofErr w:type="spellEnd"/>
            <w:r w:rsidRPr="00C9058C">
              <w:rPr>
                <w:lang w:eastAsia="nl-BE"/>
              </w:rPr>
              <w:t>, G.P. (2003</w:t>
            </w:r>
            <w:r w:rsidR="00E624F8">
              <w:rPr>
                <w:lang w:eastAsia="nl-BE"/>
              </w:rPr>
              <w:t>b</w:t>
            </w:r>
            <w:bookmarkStart w:id="2" w:name="_GoBack"/>
            <w:bookmarkEnd w:id="2"/>
            <w:r w:rsidRPr="00C9058C">
              <w:rPr>
                <w:lang w:eastAsia="nl-BE"/>
              </w:rPr>
              <w:t xml:space="preserve">), ‘Epidemiology of </w:t>
            </w:r>
            <w:proofErr w:type="spellStart"/>
            <w:r w:rsidRPr="00C9058C">
              <w:rPr>
                <w:lang w:eastAsia="nl-BE"/>
              </w:rPr>
              <w:t>Fusarium</w:t>
            </w:r>
            <w:proofErr w:type="spellEnd"/>
            <w:r w:rsidRPr="00C9058C">
              <w:rPr>
                <w:lang w:eastAsia="nl-BE"/>
              </w:rPr>
              <w:t xml:space="preserve"> diseases and their </w:t>
            </w:r>
            <w:proofErr w:type="spellStart"/>
            <w:r w:rsidRPr="00C9058C">
              <w:rPr>
                <w:lang w:eastAsia="nl-BE"/>
              </w:rPr>
              <w:t>mycotoxins</w:t>
            </w:r>
            <w:proofErr w:type="spellEnd"/>
            <w:r w:rsidRPr="00C9058C">
              <w:rPr>
                <w:lang w:eastAsia="nl-BE"/>
              </w:rPr>
              <w:t xml:space="preserve"> in maize ears</w:t>
            </w:r>
            <w:r w:rsidR="003E7DF6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Eu</w:t>
            </w:r>
            <w:r w:rsidR="00C2342A">
              <w:rPr>
                <w:lang w:eastAsia="nl-BE"/>
              </w:rPr>
              <w:t xml:space="preserve">r. J. Plant </w:t>
            </w:r>
            <w:proofErr w:type="spellStart"/>
            <w:r w:rsidR="00C2342A">
              <w:rPr>
                <w:lang w:eastAsia="nl-BE"/>
              </w:rPr>
              <w:t>Pathol</w:t>
            </w:r>
            <w:proofErr w:type="spellEnd"/>
            <w:r w:rsidR="00C2342A">
              <w:rPr>
                <w:lang w:eastAsia="nl-BE"/>
              </w:rPr>
              <w:t>.,</w:t>
            </w:r>
            <w:r w:rsidR="00D0485B">
              <w:rPr>
                <w:lang w:eastAsia="nl-BE"/>
              </w:rPr>
              <w:t xml:space="preserve"> </w:t>
            </w:r>
            <w:r w:rsidR="00C2342A">
              <w:rPr>
                <w:lang w:eastAsia="nl-BE"/>
              </w:rPr>
              <w:t xml:space="preserve">109, </w:t>
            </w:r>
            <w:r w:rsidRPr="00C9058C">
              <w:rPr>
                <w:lang w:eastAsia="nl-BE"/>
              </w:rPr>
              <w:t xml:space="preserve">705713.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lastRenderedPageBreak/>
              <w:t>Munkvold</w:t>
            </w:r>
            <w:proofErr w:type="spellEnd"/>
            <w:r w:rsidRPr="00C9058C">
              <w:rPr>
                <w:lang w:eastAsia="nl-BE"/>
              </w:rPr>
              <w:t xml:space="preserve">, G.P. and </w:t>
            </w:r>
            <w:proofErr w:type="spellStart"/>
            <w:r w:rsidRPr="00C9058C">
              <w:rPr>
                <w:lang w:eastAsia="nl-BE"/>
              </w:rPr>
              <w:t>Dejardins</w:t>
            </w:r>
            <w:proofErr w:type="spellEnd"/>
            <w:r w:rsidRPr="00C9058C">
              <w:rPr>
                <w:lang w:eastAsia="nl-BE"/>
              </w:rPr>
              <w:t>, A.E. (1997), ‘</w:t>
            </w:r>
            <w:proofErr w:type="spellStart"/>
            <w:r w:rsidRPr="00C9058C">
              <w:rPr>
                <w:lang w:eastAsia="nl-BE"/>
              </w:rPr>
              <w:t>Fumonisins</w:t>
            </w:r>
            <w:proofErr w:type="spellEnd"/>
            <w:r w:rsidRPr="00C9058C">
              <w:rPr>
                <w:lang w:eastAsia="nl-BE"/>
              </w:rPr>
              <w:t xml:space="preserve"> in maize; Can we reduce their occurrence?</w:t>
            </w:r>
            <w:r w:rsidR="003E7DF6">
              <w:rPr>
                <w:lang w:eastAsia="nl-BE"/>
              </w:rPr>
              <w:t xml:space="preserve">’, </w:t>
            </w:r>
            <w:r w:rsidR="005D5A67">
              <w:rPr>
                <w:lang w:eastAsia="nl-BE"/>
              </w:rPr>
              <w:t xml:space="preserve"> Plant Dis.,18,</w:t>
            </w:r>
            <w:r w:rsidRPr="00C9058C">
              <w:rPr>
                <w:lang w:eastAsia="nl-BE"/>
              </w:rPr>
              <w:t xml:space="preserve"> 556-565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Mutungi</w:t>
            </w:r>
            <w:proofErr w:type="spellEnd"/>
            <w:r w:rsidRPr="00C9058C">
              <w:rPr>
                <w:lang w:eastAsia="nl-BE"/>
              </w:rPr>
              <w:t xml:space="preserve">, C., </w:t>
            </w:r>
            <w:proofErr w:type="spellStart"/>
            <w:r w:rsidRPr="00C9058C">
              <w:rPr>
                <w:lang w:eastAsia="nl-BE"/>
              </w:rPr>
              <w:t>Lamuka</w:t>
            </w:r>
            <w:proofErr w:type="spellEnd"/>
            <w:r w:rsidRPr="00C9058C">
              <w:rPr>
                <w:lang w:eastAsia="nl-BE"/>
              </w:rPr>
              <w:t xml:space="preserve">, P., </w:t>
            </w:r>
            <w:proofErr w:type="spellStart"/>
            <w:r w:rsidRPr="00C9058C">
              <w:rPr>
                <w:lang w:eastAsia="nl-BE"/>
              </w:rPr>
              <w:t>Arimi</w:t>
            </w:r>
            <w:proofErr w:type="spellEnd"/>
            <w:r w:rsidRPr="00C9058C">
              <w:rPr>
                <w:lang w:eastAsia="nl-BE"/>
              </w:rPr>
              <w:t xml:space="preserve">, S., </w:t>
            </w:r>
            <w:proofErr w:type="spellStart"/>
            <w:r w:rsidRPr="00C9058C">
              <w:rPr>
                <w:lang w:eastAsia="nl-BE"/>
              </w:rPr>
              <w:t>Gathumbi</w:t>
            </w:r>
            <w:proofErr w:type="spellEnd"/>
            <w:r w:rsidRPr="00C9058C">
              <w:rPr>
                <w:lang w:eastAsia="nl-BE"/>
              </w:rPr>
              <w:t xml:space="preserve">, J. and </w:t>
            </w:r>
            <w:proofErr w:type="spellStart"/>
            <w:r w:rsidRPr="00C9058C">
              <w:rPr>
                <w:lang w:eastAsia="nl-BE"/>
              </w:rPr>
              <w:t>Onyango</w:t>
            </w:r>
            <w:proofErr w:type="spellEnd"/>
            <w:r w:rsidRPr="00C9058C">
              <w:rPr>
                <w:lang w:eastAsia="nl-BE"/>
              </w:rPr>
              <w:t>, C.</w:t>
            </w:r>
            <w:r w:rsidR="00A126D8" w:rsidRPr="00C9058C">
              <w:rPr>
                <w:lang w:eastAsia="nl-BE"/>
              </w:rPr>
              <w:t xml:space="preserve"> </w:t>
            </w:r>
            <w:r w:rsidRPr="00C9058C">
              <w:rPr>
                <w:lang w:eastAsia="nl-BE"/>
              </w:rPr>
              <w:t>(2008), ‘</w:t>
            </w:r>
            <w:proofErr w:type="gramStart"/>
            <w:r w:rsidRPr="00C9058C">
              <w:rPr>
                <w:lang w:eastAsia="nl-BE"/>
              </w:rPr>
              <w:t>The</w:t>
            </w:r>
            <w:proofErr w:type="gramEnd"/>
            <w:r w:rsidRPr="00C9058C">
              <w:rPr>
                <w:lang w:eastAsia="nl-BE"/>
              </w:rPr>
              <w:t xml:space="preserve"> fate of </w:t>
            </w:r>
            <w:proofErr w:type="spellStart"/>
            <w:r w:rsidRPr="00C9058C">
              <w:rPr>
                <w:lang w:eastAsia="nl-BE"/>
              </w:rPr>
              <w:t>aflatoxins</w:t>
            </w:r>
            <w:proofErr w:type="spellEnd"/>
            <w:r w:rsidRPr="00C9058C">
              <w:rPr>
                <w:lang w:eastAsia="nl-BE"/>
              </w:rPr>
              <w:t xml:space="preserve"> during processing of maize into </w:t>
            </w:r>
            <w:proofErr w:type="spellStart"/>
            <w:r w:rsidRPr="00C9058C">
              <w:rPr>
                <w:lang w:eastAsia="nl-BE"/>
              </w:rPr>
              <w:t>muthokoi</w:t>
            </w:r>
            <w:proofErr w:type="spellEnd"/>
            <w:r w:rsidRPr="00C9058C">
              <w:rPr>
                <w:lang w:eastAsia="nl-BE"/>
              </w:rPr>
              <w:t>—A traditional Kenyan food</w:t>
            </w:r>
            <w:r w:rsidR="003E7DF6">
              <w:rPr>
                <w:lang w:eastAsia="nl-BE"/>
              </w:rPr>
              <w:t>’,</w:t>
            </w:r>
            <w:r w:rsidR="005D5A67">
              <w:rPr>
                <w:lang w:eastAsia="nl-BE"/>
              </w:rPr>
              <w:t xml:space="preserve"> Food Control,</w:t>
            </w:r>
            <w:r w:rsidR="00D0485B">
              <w:rPr>
                <w:lang w:eastAsia="nl-BE"/>
              </w:rPr>
              <w:t xml:space="preserve"> 19(7), </w:t>
            </w:r>
            <w:r w:rsidRPr="00C9058C">
              <w:rPr>
                <w:lang w:eastAsia="nl-BE"/>
              </w:rPr>
              <w:t>714– 721.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Navya</w:t>
            </w:r>
            <w:proofErr w:type="spellEnd"/>
            <w:r w:rsidRPr="00C9058C">
              <w:rPr>
                <w:lang w:eastAsia="nl-BE"/>
              </w:rPr>
              <w:t xml:space="preserve">, H.M., Naveen, J., </w:t>
            </w:r>
            <w:proofErr w:type="spellStart"/>
            <w:r w:rsidRPr="00C9058C">
              <w:rPr>
                <w:lang w:eastAsia="nl-BE"/>
              </w:rPr>
              <w:t>Hariprasad</w:t>
            </w:r>
            <w:proofErr w:type="spellEnd"/>
            <w:r w:rsidRPr="00C9058C">
              <w:rPr>
                <w:lang w:eastAsia="nl-BE"/>
              </w:rPr>
              <w:t xml:space="preserve">, P., and </w:t>
            </w:r>
            <w:proofErr w:type="spellStart"/>
            <w:r w:rsidRPr="00C9058C">
              <w:rPr>
                <w:lang w:eastAsia="nl-BE"/>
              </w:rPr>
              <w:t>Niranjana</w:t>
            </w:r>
            <w:proofErr w:type="spellEnd"/>
            <w:r w:rsidRPr="00C9058C">
              <w:rPr>
                <w:lang w:eastAsia="nl-BE"/>
              </w:rPr>
              <w:t xml:space="preserve">, S.R. (2015), ‘Beneficial </w:t>
            </w:r>
            <w:proofErr w:type="spellStart"/>
            <w:r w:rsidRPr="00C9058C">
              <w:rPr>
                <w:lang w:eastAsia="nl-BE"/>
              </w:rPr>
              <w:t>rhizospheric</w:t>
            </w:r>
            <w:proofErr w:type="spellEnd"/>
            <w:r w:rsidRPr="00C9058C">
              <w:rPr>
                <w:lang w:eastAsia="nl-BE"/>
              </w:rPr>
              <w:t xml:space="preserve"> microorganisms mediated plant growth promotion and suppression of </w:t>
            </w:r>
            <w:proofErr w:type="spellStart"/>
            <w:r w:rsidRPr="00C9058C">
              <w:rPr>
                <w:lang w:eastAsia="nl-BE"/>
              </w:rPr>
              <w:t>aflatoxigenic</w:t>
            </w:r>
            <w:proofErr w:type="spellEnd"/>
            <w:r w:rsidRPr="00C9058C">
              <w:rPr>
                <w:lang w:eastAsia="nl-BE"/>
              </w:rPr>
              <w:t xml:space="preserve"> fungal and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 in groundnut seeds</w:t>
            </w:r>
            <w:r w:rsidR="003E7DF6">
              <w:rPr>
                <w:lang w:eastAsia="nl-BE"/>
              </w:rPr>
              <w:t>’,</w:t>
            </w:r>
            <w:r w:rsidR="005D5A67">
              <w:rPr>
                <w:lang w:eastAsia="nl-BE"/>
              </w:rPr>
              <w:t> Ann. Appl. Biol.,</w:t>
            </w:r>
            <w:r w:rsidR="00D0485B">
              <w:rPr>
                <w:lang w:eastAsia="nl-BE"/>
              </w:rPr>
              <w:t> 167</w:t>
            </w:r>
            <w:proofErr w:type="gramStart"/>
            <w:r w:rsidR="00D0485B">
              <w:rPr>
                <w:lang w:eastAsia="nl-BE"/>
              </w:rPr>
              <w:t xml:space="preserve">, </w:t>
            </w:r>
            <w:r w:rsidRPr="00C9058C">
              <w:rPr>
                <w:lang w:eastAsia="nl-BE"/>
              </w:rPr>
              <w:t xml:space="preserve"> 225</w:t>
            </w:r>
            <w:proofErr w:type="gramEnd"/>
            <w:r w:rsidRPr="00C9058C">
              <w:rPr>
                <w:lang w:eastAsia="nl-BE"/>
              </w:rPr>
              <w:t xml:space="preserve">-235.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Nesci</w:t>
            </w:r>
            <w:proofErr w:type="spellEnd"/>
            <w:r w:rsidRPr="00C9058C">
              <w:rPr>
                <w:lang w:eastAsia="nl-BE"/>
              </w:rPr>
              <w:t xml:space="preserve">, A.V, </w:t>
            </w:r>
            <w:proofErr w:type="spellStart"/>
            <w:r w:rsidRPr="00C9058C">
              <w:rPr>
                <w:lang w:eastAsia="nl-BE"/>
              </w:rPr>
              <w:t>Bluma</w:t>
            </w:r>
            <w:proofErr w:type="spellEnd"/>
            <w:r w:rsidRPr="00C9058C">
              <w:rPr>
                <w:lang w:eastAsia="nl-BE"/>
              </w:rPr>
              <w:t xml:space="preserve">, R.V., and </w:t>
            </w:r>
            <w:proofErr w:type="spellStart"/>
            <w:r w:rsidRPr="00C9058C">
              <w:rPr>
                <w:lang w:eastAsia="nl-BE"/>
              </w:rPr>
              <w:t>Etcheverry</w:t>
            </w:r>
            <w:proofErr w:type="spellEnd"/>
            <w:r w:rsidRPr="00C9058C">
              <w:rPr>
                <w:lang w:eastAsia="nl-BE"/>
              </w:rPr>
              <w:t xml:space="preserve"> M.G. (2005), ‘In vitro selection of maize </w:t>
            </w:r>
            <w:proofErr w:type="spellStart"/>
            <w:r w:rsidRPr="00C9058C">
              <w:rPr>
                <w:lang w:eastAsia="nl-BE"/>
              </w:rPr>
              <w:t>rhizobacteria</w:t>
            </w:r>
            <w:proofErr w:type="spellEnd"/>
            <w:r w:rsidRPr="00C9058C">
              <w:rPr>
                <w:lang w:eastAsia="nl-BE"/>
              </w:rPr>
              <w:t xml:space="preserve"> to study potential biological control of </w:t>
            </w:r>
            <w:proofErr w:type="spellStart"/>
            <w:r w:rsidRPr="00C9058C">
              <w:rPr>
                <w:iCs/>
                <w:lang w:eastAsia="nl-BE"/>
              </w:rPr>
              <w:t>Aspergillu</w:t>
            </w:r>
            <w:r w:rsidRPr="00C9058C">
              <w:rPr>
                <w:lang w:eastAsia="nl-BE"/>
              </w:rPr>
              <w:t>s</w:t>
            </w:r>
            <w:proofErr w:type="spellEnd"/>
            <w:r w:rsidRPr="00C9058C">
              <w:rPr>
                <w:lang w:eastAsia="nl-BE"/>
              </w:rPr>
              <w:t xml:space="preserve"> section </w:t>
            </w:r>
            <w:proofErr w:type="spellStart"/>
            <w:r w:rsidRPr="00C9058C">
              <w:rPr>
                <w:iCs/>
                <w:lang w:eastAsia="nl-BE"/>
              </w:rPr>
              <w:t>Flavi</w:t>
            </w:r>
            <w:proofErr w:type="spellEnd"/>
            <w:r w:rsidRPr="00C9058C">
              <w:rPr>
                <w:lang w:eastAsia="nl-BE"/>
              </w:rPr>
              <w:t xml:space="preserve"> and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production</w:t>
            </w:r>
            <w:r w:rsidR="003E7DF6">
              <w:rPr>
                <w:lang w:eastAsia="nl-BE"/>
              </w:rPr>
              <w:t>’,</w:t>
            </w:r>
            <w:r w:rsidR="005D5A67">
              <w:rPr>
                <w:lang w:eastAsia="nl-BE"/>
              </w:rPr>
              <w:t xml:space="preserve"> Eur. J. Plant </w:t>
            </w:r>
            <w:proofErr w:type="spellStart"/>
            <w:r w:rsidR="005D5A67">
              <w:rPr>
                <w:lang w:eastAsia="nl-BE"/>
              </w:rPr>
              <w:t>Pathol</w:t>
            </w:r>
            <w:proofErr w:type="spellEnd"/>
            <w:r w:rsidR="005D5A67">
              <w:rPr>
                <w:lang w:eastAsia="nl-BE"/>
              </w:rPr>
              <w:t>.,</w:t>
            </w:r>
            <w:r w:rsidR="00D0485B">
              <w:rPr>
                <w:lang w:eastAsia="nl-BE"/>
              </w:rPr>
              <w:t xml:space="preserve"> 113,</w:t>
            </w:r>
            <w:r w:rsidRPr="00C9058C">
              <w:rPr>
                <w:lang w:eastAsia="nl-BE"/>
              </w:rPr>
              <w:t xml:space="preserve"> 159–171.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Ni, X., Wilson, J. P., </w:t>
            </w:r>
            <w:proofErr w:type="spellStart"/>
            <w:r w:rsidRPr="00C9058C">
              <w:rPr>
                <w:lang w:eastAsia="nl-BE"/>
              </w:rPr>
              <w:t>Toews</w:t>
            </w:r>
            <w:proofErr w:type="spellEnd"/>
            <w:r w:rsidRPr="00C9058C">
              <w:rPr>
                <w:lang w:eastAsia="nl-BE"/>
              </w:rPr>
              <w:t xml:space="preserve">, M. D., </w:t>
            </w:r>
            <w:proofErr w:type="spellStart"/>
            <w:r w:rsidRPr="00C9058C">
              <w:rPr>
                <w:lang w:eastAsia="nl-BE"/>
              </w:rPr>
              <w:t>Buntin</w:t>
            </w:r>
            <w:proofErr w:type="spellEnd"/>
            <w:r w:rsidRPr="00C9058C">
              <w:rPr>
                <w:lang w:eastAsia="nl-BE"/>
              </w:rPr>
              <w:t xml:space="preserve">, G. D., Lee, R. D., Li, </w:t>
            </w:r>
            <w:proofErr w:type="spellStart"/>
            <w:r w:rsidRPr="00C9058C">
              <w:rPr>
                <w:lang w:eastAsia="nl-BE"/>
              </w:rPr>
              <w:t>X.and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Huffaker</w:t>
            </w:r>
            <w:proofErr w:type="spellEnd"/>
            <w:r w:rsidRPr="00C9058C">
              <w:rPr>
                <w:lang w:eastAsia="nl-BE"/>
              </w:rPr>
              <w:t xml:space="preserve">, A. (2014), ‘Evaluation of spatial and temporal patterns of insect damage and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level in the pre-harvest corn fields to improve man</w:t>
            </w:r>
            <w:r w:rsidR="005D5A67">
              <w:rPr>
                <w:lang w:eastAsia="nl-BE"/>
              </w:rPr>
              <w:t>agement tactics’, Insect Sci.</w:t>
            </w:r>
            <w:r w:rsidRPr="00C9058C">
              <w:rPr>
                <w:lang w:eastAsia="nl-BE"/>
              </w:rPr>
              <w:t>, 21(5), 572-583.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Njapau</w:t>
            </w:r>
            <w:proofErr w:type="spellEnd"/>
            <w:r w:rsidRPr="00C9058C">
              <w:rPr>
                <w:lang w:eastAsia="nl-BE"/>
              </w:rPr>
              <w:t xml:space="preserve">, H., </w:t>
            </w:r>
            <w:proofErr w:type="spellStart"/>
            <w:r w:rsidRPr="00C9058C">
              <w:rPr>
                <w:lang w:eastAsia="nl-BE"/>
              </w:rPr>
              <w:t>Muzungaile</w:t>
            </w:r>
            <w:proofErr w:type="spellEnd"/>
            <w:r w:rsidRPr="00C9058C">
              <w:rPr>
                <w:lang w:eastAsia="nl-BE"/>
              </w:rPr>
              <w:t xml:space="preserve">, E., and </w:t>
            </w:r>
            <w:proofErr w:type="spellStart"/>
            <w:r w:rsidRPr="00C9058C">
              <w:rPr>
                <w:lang w:eastAsia="nl-BE"/>
              </w:rPr>
              <w:t>Changa</w:t>
            </w:r>
            <w:proofErr w:type="spellEnd"/>
            <w:r w:rsidRPr="00C9058C">
              <w:rPr>
                <w:lang w:eastAsia="nl-BE"/>
              </w:rPr>
              <w:t xml:space="preserve">, R. (1998), ‘Effect of village processing techniques on the content of </w:t>
            </w:r>
            <w:proofErr w:type="spellStart"/>
            <w:r w:rsidRPr="00C9058C">
              <w:rPr>
                <w:lang w:eastAsia="nl-BE"/>
              </w:rPr>
              <w:t>aflatoxins</w:t>
            </w:r>
            <w:proofErr w:type="spellEnd"/>
            <w:r w:rsidRPr="00C9058C">
              <w:rPr>
                <w:lang w:eastAsia="nl-BE"/>
              </w:rPr>
              <w:t xml:space="preserve"> in maize and peanuts in Zambia</w:t>
            </w:r>
            <w:r w:rsidR="003E7DF6">
              <w:rPr>
                <w:lang w:eastAsia="nl-BE"/>
              </w:rPr>
              <w:t>’,</w:t>
            </w:r>
            <w:r w:rsidR="005D5A67">
              <w:rPr>
                <w:lang w:eastAsia="nl-BE"/>
              </w:rPr>
              <w:t xml:space="preserve"> J.  Sci. Food Agr</w:t>
            </w:r>
            <w:r w:rsidR="00D0485B">
              <w:rPr>
                <w:lang w:eastAsia="nl-BE"/>
              </w:rPr>
              <w:t>ic</w:t>
            </w:r>
            <w:r w:rsidR="005D5A67">
              <w:rPr>
                <w:lang w:eastAsia="nl-BE"/>
              </w:rPr>
              <w:t xml:space="preserve">., </w:t>
            </w:r>
            <w:r w:rsidR="00D10B83">
              <w:rPr>
                <w:lang w:eastAsia="nl-BE"/>
              </w:rPr>
              <w:t xml:space="preserve"> 76, </w:t>
            </w:r>
            <w:r w:rsidRPr="00C9058C">
              <w:rPr>
                <w:lang w:eastAsia="nl-BE"/>
              </w:rPr>
              <w:t>450–456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Northolt, M. D., Van </w:t>
            </w:r>
            <w:proofErr w:type="spellStart"/>
            <w:r w:rsidRPr="00C9058C">
              <w:rPr>
                <w:lang w:eastAsia="nl-BE"/>
              </w:rPr>
              <w:t>Egmond</w:t>
            </w:r>
            <w:proofErr w:type="spellEnd"/>
            <w:r w:rsidRPr="00C9058C">
              <w:rPr>
                <w:lang w:eastAsia="nl-BE"/>
              </w:rPr>
              <w:t xml:space="preserve">, H. P. and </w:t>
            </w:r>
            <w:proofErr w:type="spellStart"/>
            <w:r w:rsidRPr="00C9058C">
              <w:rPr>
                <w:lang w:eastAsia="nl-BE"/>
              </w:rPr>
              <w:t>Paulsch</w:t>
            </w:r>
            <w:proofErr w:type="spellEnd"/>
            <w:r w:rsidRPr="00C9058C">
              <w:rPr>
                <w:lang w:eastAsia="nl-BE"/>
              </w:rPr>
              <w:t xml:space="preserve">. W. E., (1977), ‘Differences between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strains in growth and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B1 production in relation to water activity and temperature</w:t>
            </w:r>
            <w:r w:rsidR="003E7DF6">
              <w:rPr>
                <w:lang w:eastAsia="nl-BE"/>
              </w:rPr>
              <w:t>’,</w:t>
            </w:r>
            <w:r w:rsidR="005D5A67">
              <w:rPr>
                <w:lang w:eastAsia="nl-BE"/>
              </w:rPr>
              <w:t xml:space="preserve"> J. Food Protect.,</w:t>
            </w:r>
            <w:r w:rsidR="00D10B83">
              <w:rPr>
                <w:lang w:eastAsia="nl-BE"/>
              </w:rPr>
              <w:t xml:space="preserve"> 40, </w:t>
            </w:r>
            <w:r w:rsidRPr="00C9058C">
              <w:rPr>
                <w:lang w:eastAsia="nl-BE"/>
              </w:rPr>
              <w:t>778-781.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Northolt, M. D., </w:t>
            </w:r>
            <w:proofErr w:type="spellStart"/>
            <w:r w:rsidRPr="00C9058C">
              <w:rPr>
                <w:lang w:eastAsia="nl-BE"/>
              </w:rPr>
              <w:t>Verhulsdonk</w:t>
            </w:r>
            <w:proofErr w:type="spellEnd"/>
            <w:r w:rsidRPr="00C9058C">
              <w:rPr>
                <w:lang w:eastAsia="nl-BE"/>
              </w:rPr>
              <w:t xml:space="preserve">, C. A. H., </w:t>
            </w:r>
            <w:proofErr w:type="spellStart"/>
            <w:r w:rsidRPr="00C9058C">
              <w:rPr>
                <w:lang w:eastAsia="nl-BE"/>
              </w:rPr>
              <w:t>Soentoro</w:t>
            </w:r>
            <w:proofErr w:type="spellEnd"/>
            <w:r w:rsidRPr="00C9058C">
              <w:rPr>
                <w:lang w:eastAsia="nl-BE"/>
              </w:rPr>
              <w:t xml:space="preserve">, P. S. S., and </w:t>
            </w:r>
            <w:proofErr w:type="spellStart"/>
            <w:r w:rsidRPr="00C9058C">
              <w:rPr>
                <w:lang w:eastAsia="nl-BE"/>
              </w:rPr>
              <w:t>Paulsch</w:t>
            </w:r>
            <w:proofErr w:type="spellEnd"/>
            <w:r w:rsidRPr="00C9058C">
              <w:rPr>
                <w:lang w:eastAsia="nl-BE"/>
              </w:rPr>
              <w:t>. W. E. (1976)</w:t>
            </w:r>
            <w:proofErr w:type="gramStart"/>
            <w:r w:rsidRPr="00C9058C">
              <w:rPr>
                <w:lang w:eastAsia="nl-BE"/>
              </w:rPr>
              <w:t>,  ‘Effect</w:t>
            </w:r>
            <w:proofErr w:type="gramEnd"/>
            <w:r w:rsidRPr="00C9058C">
              <w:rPr>
                <w:lang w:eastAsia="nl-BE"/>
              </w:rPr>
              <w:t xml:space="preserve"> of water activity and temperature on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production by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parasiticus</w:t>
            </w:r>
            <w:proofErr w:type="spellEnd"/>
            <w:r w:rsidR="003E7DF6">
              <w:rPr>
                <w:lang w:eastAsia="nl-BE"/>
              </w:rPr>
              <w:t xml:space="preserve">’, </w:t>
            </w:r>
            <w:r w:rsidR="005D5A67">
              <w:rPr>
                <w:lang w:eastAsia="nl-BE"/>
              </w:rPr>
              <w:t xml:space="preserve">J. </w:t>
            </w:r>
            <w:r w:rsidR="00D10B83">
              <w:rPr>
                <w:lang w:eastAsia="nl-BE"/>
              </w:rPr>
              <w:t xml:space="preserve">Milk Food Technol.,  39, </w:t>
            </w:r>
            <w:r w:rsidRPr="00C9058C">
              <w:rPr>
                <w:lang w:eastAsia="nl-BE"/>
              </w:rPr>
              <w:t>170-174.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Ono, M., and Kimura, N. (1991), </w:t>
            </w:r>
            <w:r w:rsidR="003E7DF6" w:rsidRPr="00C9058C">
              <w:rPr>
                <w:lang w:eastAsia="nl-BE"/>
              </w:rPr>
              <w:t>Antifungal</w:t>
            </w:r>
            <w:r w:rsidRPr="00C9058C">
              <w:rPr>
                <w:lang w:eastAsia="nl-BE"/>
              </w:rPr>
              <w:t xml:space="preserve"> peptides produced by Bacillus </w:t>
            </w:r>
            <w:proofErr w:type="spellStart"/>
            <w:r w:rsidRPr="00C9058C">
              <w:rPr>
                <w:lang w:eastAsia="nl-BE"/>
              </w:rPr>
              <w:t>subtilis</w:t>
            </w:r>
            <w:proofErr w:type="spellEnd"/>
            <w:r w:rsidRPr="00C9058C">
              <w:rPr>
                <w:lang w:eastAsia="nl-BE"/>
              </w:rPr>
              <w:t xml:space="preserve"> for the biological control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</w:t>
            </w:r>
            <w:r w:rsidR="003E7DF6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Proceedings of the Japanese Association of </w:t>
            </w:r>
            <w:proofErr w:type="spellStart"/>
            <w:r w:rsidRPr="00C9058C">
              <w:rPr>
                <w:lang w:eastAsia="nl-BE"/>
              </w:rPr>
              <w:t>Mycotoxicology</w:t>
            </w:r>
            <w:proofErr w:type="spellEnd"/>
            <w:r w:rsidR="00BB08E7">
              <w:rPr>
                <w:lang w:eastAsia="nl-BE"/>
              </w:rPr>
              <w:t>, 34,</w:t>
            </w:r>
            <w:r w:rsidRPr="00C9058C">
              <w:rPr>
                <w:lang w:eastAsia="nl-BE"/>
              </w:rPr>
              <w:t xml:space="preserve"> 23-28.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Ortiz, M. P., Barros, G. G., Reynoso, M.M., Torres, A.M., </w:t>
            </w:r>
            <w:proofErr w:type="spellStart"/>
            <w:r w:rsidRPr="00C9058C">
              <w:rPr>
                <w:lang w:eastAsia="nl-BE"/>
              </w:rPr>
              <w:t>Chulze</w:t>
            </w:r>
            <w:proofErr w:type="spellEnd"/>
            <w:r w:rsidRPr="00C9058C">
              <w:rPr>
                <w:lang w:eastAsia="nl-BE"/>
              </w:rPr>
              <w:t xml:space="preserve">, S. N., and Ramirez, M. L. (2011), ‘Soil populations of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section </w:t>
            </w:r>
            <w:proofErr w:type="spellStart"/>
            <w:r w:rsidRPr="00C9058C">
              <w:rPr>
                <w:lang w:eastAsia="nl-BE"/>
              </w:rPr>
              <w:t>Flavi</w:t>
            </w:r>
            <w:proofErr w:type="spellEnd"/>
            <w:r w:rsidRPr="00C9058C">
              <w:rPr>
                <w:lang w:eastAsia="nl-BE"/>
              </w:rPr>
              <w:t xml:space="preserve"> from the main and new peanut growing areas in Argentina</w:t>
            </w:r>
            <w:r w:rsidR="003E7DF6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ISM Conference 2011 “Strategies to reduce the impact of </w:t>
            </w:r>
            <w:proofErr w:type="spellStart"/>
            <w:r w:rsidRPr="00C9058C">
              <w:rPr>
                <w:lang w:eastAsia="nl-BE"/>
              </w:rPr>
              <w:t>mycotoxins</w:t>
            </w:r>
            <w:proofErr w:type="spellEnd"/>
            <w:r w:rsidRPr="00C9058C">
              <w:rPr>
                <w:lang w:eastAsia="nl-BE"/>
              </w:rPr>
              <w:t xml:space="preserve"> in Latin America in a global context”. Abstract Book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Ortiz, T. A., </w:t>
            </w:r>
            <w:proofErr w:type="spellStart"/>
            <w:r w:rsidRPr="00C9058C">
              <w:rPr>
                <w:lang w:eastAsia="nl-BE"/>
              </w:rPr>
              <w:t>Nicoletti</w:t>
            </w:r>
            <w:proofErr w:type="spellEnd"/>
            <w:r w:rsidRPr="00C9058C">
              <w:rPr>
                <w:lang w:eastAsia="nl-BE"/>
              </w:rPr>
              <w:t>, M. A. and Takahashi, L. S. A. (2016), ‘Effect of processing stages in the physiological quality of maize seeds</w:t>
            </w:r>
            <w:r w:rsidR="003E7DF6">
              <w:rPr>
                <w:lang w:eastAsia="nl-BE"/>
              </w:rPr>
              <w:t>’,</w:t>
            </w:r>
            <w:r w:rsidR="00D10B83">
              <w:rPr>
                <w:lang w:eastAsia="nl-BE"/>
              </w:rPr>
              <w:t xml:space="preserve"> </w:t>
            </w:r>
            <w:proofErr w:type="spellStart"/>
            <w:r w:rsidR="00D10B83">
              <w:rPr>
                <w:lang w:eastAsia="nl-BE"/>
              </w:rPr>
              <w:t>Austr</w:t>
            </w:r>
            <w:proofErr w:type="spellEnd"/>
            <w:r w:rsidR="00D10B83">
              <w:rPr>
                <w:lang w:eastAsia="nl-BE"/>
              </w:rPr>
              <w:t>. J. Crop Sci.</w:t>
            </w:r>
            <w:r w:rsidRPr="00C9058C">
              <w:rPr>
                <w:lang w:eastAsia="nl-BE"/>
              </w:rPr>
              <w:t xml:space="preserve">, 10(6), </w:t>
            </w:r>
            <w:proofErr w:type="gramStart"/>
            <w:r w:rsidRPr="00C9058C">
              <w:rPr>
                <w:lang w:eastAsia="nl-BE"/>
              </w:rPr>
              <w:t>819</w:t>
            </w:r>
            <w:proofErr w:type="gramEnd"/>
            <w:r w:rsidRPr="00C9058C">
              <w:rPr>
                <w:lang w:eastAsia="nl-BE"/>
              </w:rPr>
              <w:t>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Pal, K.K., </w:t>
            </w:r>
            <w:r w:rsidR="00D10B83">
              <w:rPr>
                <w:lang w:eastAsia="nl-BE"/>
              </w:rPr>
              <w:t xml:space="preserve">and Gardener, B.M. (2006), </w:t>
            </w:r>
            <w:r w:rsidRPr="00C9058C">
              <w:rPr>
                <w:lang w:eastAsia="nl-BE"/>
              </w:rPr>
              <w:t>Biological Control of Plant Pathogens</w:t>
            </w:r>
            <w:r w:rsidR="00E10A26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</w:t>
            </w:r>
            <w:proofErr w:type="gramStart"/>
            <w:r w:rsidRPr="00C9058C">
              <w:rPr>
                <w:lang w:eastAsia="nl-BE"/>
              </w:rPr>
              <w:t>The</w:t>
            </w:r>
            <w:proofErr w:type="gramEnd"/>
            <w:r w:rsidRPr="00C9058C">
              <w:rPr>
                <w:lang w:eastAsia="nl-BE"/>
              </w:rPr>
              <w:t xml:space="preserve"> Plant Health Instructor</w:t>
            </w:r>
            <w:r w:rsidR="00D10B83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DOI: 10.1094/PHI-A-2006-1117-02.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Palumbo J.D., Baker, J.L., and Mahoney, N.E. (2006), ‘Isolation of bacterial antagonists of </w:t>
            </w:r>
            <w:proofErr w:type="spellStart"/>
            <w:r w:rsidRPr="00C9058C">
              <w:rPr>
                <w:lang w:eastAsia="nl-BE"/>
              </w:rPr>
              <w:t>A</w:t>
            </w:r>
            <w:r w:rsidRPr="00C9058C">
              <w:rPr>
                <w:iCs/>
                <w:lang w:eastAsia="nl-BE"/>
              </w:rPr>
              <w:t>spergillus</w:t>
            </w:r>
            <w:proofErr w:type="spellEnd"/>
            <w:r w:rsidRPr="00C9058C">
              <w:rPr>
                <w:iCs/>
                <w:lang w:eastAsia="nl-BE"/>
              </w:rPr>
              <w:t xml:space="preserve"> </w:t>
            </w:r>
            <w:proofErr w:type="spellStart"/>
            <w:r w:rsidRPr="00C9058C">
              <w:rPr>
                <w:iCs/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> from almonds</w:t>
            </w:r>
            <w:r w:rsidR="00E10A26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> M</w:t>
            </w:r>
            <w:r w:rsidR="00D10B83">
              <w:rPr>
                <w:lang w:eastAsia="nl-BE"/>
              </w:rPr>
              <w:t>icrobial Ecol., 52,</w:t>
            </w:r>
            <w:r w:rsidRPr="00C9058C">
              <w:rPr>
                <w:lang w:eastAsia="nl-BE"/>
              </w:rPr>
              <w:t xml:space="preserve"> 45–52.</w:t>
            </w:r>
          </w:p>
          <w:p w:rsidR="00376C8C" w:rsidRPr="00E10A26" w:rsidRDefault="00376C8C" w:rsidP="00E10A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E10A26">
              <w:rPr>
                <w:lang w:eastAsia="nl-BE"/>
              </w:rPr>
              <w:t>Park</w:t>
            </w:r>
            <w:r w:rsidR="00B1413C">
              <w:rPr>
                <w:lang w:eastAsia="nl-BE"/>
              </w:rPr>
              <w:t>,</w:t>
            </w:r>
            <w:r w:rsidRPr="00E10A26">
              <w:rPr>
                <w:lang w:eastAsia="nl-BE"/>
              </w:rPr>
              <w:t xml:space="preserve"> J</w:t>
            </w:r>
            <w:r w:rsidR="00B1413C">
              <w:rPr>
                <w:lang w:eastAsia="nl-BE"/>
              </w:rPr>
              <w:t xml:space="preserve">. </w:t>
            </w:r>
            <w:r w:rsidRPr="00E10A26">
              <w:rPr>
                <w:lang w:eastAsia="nl-BE"/>
              </w:rPr>
              <w:t>W</w:t>
            </w:r>
            <w:r w:rsidR="00B1413C">
              <w:rPr>
                <w:lang w:eastAsia="nl-BE"/>
              </w:rPr>
              <w:t>.</w:t>
            </w:r>
            <w:r w:rsidRPr="00E10A26">
              <w:rPr>
                <w:lang w:eastAsia="nl-BE"/>
              </w:rPr>
              <w:t>, Kim</w:t>
            </w:r>
            <w:r w:rsidR="00B1413C">
              <w:rPr>
                <w:lang w:eastAsia="nl-BE"/>
              </w:rPr>
              <w:t>,</w:t>
            </w:r>
            <w:r w:rsidRPr="00E10A26">
              <w:rPr>
                <w:lang w:eastAsia="nl-BE"/>
              </w:rPr>
              <w:t xml:space="preserve"> Y</w:t>
            </w:r>
            <w:r w:rsidR="00B1413C">
              <w:rPr>
                <w:lang w:eastAsia="nl-BE"/>
              </w:rPr>
              <w:t xml:space="preserve">. </w:t>
            </w:r>
            <w:r w:rsidRPr="00E10A26">
              <w:rPr>
                <w:lang w:eastAsia="nl-BE"/>
              </w:rPr>
              <w:t>B</w:t>
            </w:r>
            <w:r w:rsidR="00B1413C">
              <w:rPr>
                <w:lang w:eastAsia="nl-BE"/>
              </w:rPr>
              <w:t>.</w:t>
            </w:r>
            <w:r w:rsidRPr="00E10A26">
              <w:rPr>
                <w:lang w:eastAsia="nl-BE"/>
              </w:rPr>
              <w:t xml:space="preserve"> (2006), ‘Effect of pressure cooking on </w:t>
            </w:r>
            <w:proofErr w:type="spellStart"/>
            <w:r w:rsidRPr="00E10A26">
              <w:rPr>
                <w:lang w:eastAsia="nl-BE"/>
              </w:rPr>
              <w:t>aflatoxin</w:t>
            </w:r>
            <w:proofErr w:type="spellEnd"/>
            <w:r w:rsidRPr="00E10A26">
              <w:rPr>
                <w:lang w:eastAsia="nl-BE"/>
              </w:rPr>
              <w:t xml:space="preserve"> B1 in</w:t>
            </w:r>
            <w:r w:rsidR="00E10A26" w:rsidRPr="00E10A26">
              <w:rPr>
                <w:lang w:eastAsia="nl-BE"/>
              </w:rPr>
              <w:t xml:space="preserve"> rice</w:t>
            </w:r>
            <w:r w:rsidR="00E10A26">
              <w:rPr>
                <w:lang w:eastAsia="nl-BE"/>
              </w:rPr>
              <w:t>’,</w:t>
            </w:r>
            <w:r w:rsidR="000B4B79">
              <w:rPr>
                <w:lang w:eastAsia="nl-BE"/>
              </w:rPr>
              <w:t xml:space="preserve"> J. Agric.  Food Chem.,</w:t>
            </w:r>
            <w:r w:rsidR="00E10A26" w:rsidRPr="00C9058C">
              <w:rPr>
                <w:lang w:eastAsia="nl-BE"/>
              </w:rPr>
              <w:t xml:space="preserve"> 54:2431–2435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lastRenderedPageBreak/>
              <w:t xml:space="preserve">Park, D.L., Lee, L.S., Price, R.L. and </w:t>
            </w:r>
            <w:proofErr w:type="spellStart"/>
            <w:r w:rsidRPr="00C9058C">
              <w:rPr>
                <w:lang w:eastAsia="nl-BE"/>
              </w:rPr>
              <w:t>Pohland</w:t>
            </w:r>
            <w:proofErr w:type="spellEnd"/>
            <w:r w:rsidRPr="00C9058C">
              <w:rPr>
                <w:lang w:eastAsia="nl-BE"/>
              </w:rPr>
              <w:t>, A.E. (1988)</w:t>
            </w:r>
            <w:r w:rsidR="00A126D8" w:rsidRPr="00C9058C">
              <w:rPr>
                <w:lang w:eastAsia="nl-BE"/>
              </w:rPr>
              <w:t>, ‘Review</w:t>
            </w:r>
            <w:r w:rsidRPr="00C9058C">
              <w:rPr>
                <w:lang w:eastAsia="nl-BE"/>
              </w:rPr>
              <w:t xml:space="preserve"> of the decontamination of </w:t>
            </w:r>
            <w:proofErr w:type="spellStart"/>
            <w:r w:rsidRPr="00C9058C">
              <w:rPr>
                <w:lang w:eastAsia="nl-BE"/>
              </w:rPr>
              <w:t>aflatoxins</w:t>
            </w:r>
            <w:proofErr w:type="spellEnd"/>
            <w:r w:rsidRPr="00C9058C">
              <w:rPr>
                <w:lang w:eastAsia="nl-BE"/>
              </w:rPr>
              <w:t xml:space="preserve"> by </w:t>
            </w:r>
            <w:proofErr w:type="spellStart"/>
            <w:r w:rsidRPr="00C9058C">
              <w:rPr>
                <w:lang w:eastAsia="nl-BE"/>
              </w:rPr>
              <w:t>ammoniation</w:t>
            </w:r>
            <w:proofErr w:type="spellEnd"/>
            <w:r w:rsidRPr="00C9058C">
              <w:rPr>
                <w:lang w:eastAsia="nl-BE"/>
              </w:rPr>
              <w:t>: Current status and regulation</w:t>
            </w:r>
            <w:r w:rsidR="00E10A26">
              <w:rPr>
                <w:lang w:eastAsia="nl-BE"/>
              </w:rPr>
              <w:t xml:space="preserve">’, </w:t>
            </w:r>
            <w:r w:rsidRPr="00C9058C">
              <w:rPr>
                <w:lang w:eastAsia="nl-BE"/>
              </w:rPr>
              <w:t xml:space="preserve"> J</w:t>
            </w:r>
            <w:r w:rsidR="000B4B79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 xml:space="preserve"> </w:t>
            </w:r>
            <w:r w:rsidR="000B4B79">
              <w:rPr>
                <w:lang w:eastAsia="nl-BE"/>
              </w:rPr>
              <w:t>AOAC,</w:t>
            </w:r>
            <w:r w:rsidR="00D10B83">
              <w:rPr>
                <w:lang w:eastAsia="nl-BE"/>
              </w:rPr>
              <w:t xml:space="preserve"> 71(4), </w:t>
            </w:r>
            <w:r w:rsidRPr="00C9058C">
              <w:rPr>
                <w:lang w:eastAsia="nl-BE"/>
              </w:rPr>
              <w:t>685–703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Parke, J.L. and </w:t>
            </w:r>
            <w:proofErr w:type="spellStart"/>
            <w:r w:rsidRPr="00C9058C">
              <w:rPr>
                <w:lang w:eastAsia="nl-BE"/>
              </w:rPr>
              <w:t>Gurian</w:t>
            </w:r>
            <w:proofErr w:type="spellEnd"/>
            <w:r w:rsidRPr="00C9058C">
              <w:rPr>
                <w:lang w:eastAsia="nl-BE"/>
              </w:rPr>
              <w:t xml:space="preserve">-Sherman, D., (2001), ‘Diversity of the </w:t>
            </w:r>
            <w:proofErr w:type="spellStart"/>
            <w:r w:rsidRPr="00C9058C">
              <w:rPr>
                <w:lang w:eastAsia="nl-BE"/>
              </w:rPr>
              <w:t>Burkholderia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cepacia</w:t>
            </w:r>
            <w:proofErr w:type="spellEnd"/>
            <w:r w:rsidRPr="00C9058C">
              <w:rPr>
                <w:lang w:eastAsia="nl-BE"/>
              </w:rPr>
              <w:t xml:space="preserve"> complex and implications for risk assessment of biological control strains</w:t>
            </w:r>
            <w:r w:rsidR="003E7DF6">
              <w:rPr>
                <w:lang w:eastAsia="nl-BE"/>
              </w:rPr>
              <w:t>’,</w:t>
            </w:r>
            <w:r w:rsidR="000B4B79">
              <w:rPr>
                <w:lang w:eastAsia="nl-BE"/>
              </w:rPr>
              <w:t> </w:t>
            </w:r>
            <w:proofErr w:type="spellStart"/>
            <w:r w:rsidR="000B4B79">
              <w:rPr>
                <w:lang w:eastAsia="nl-BE"/>
              </w:rPr>
              <w:t>Annu</w:t>
            </w:r>
            <w:proofErr w:type="spellEnd"/>
            <w:r w:rsidR="000B4B79">
              <w:rPr>
                <w:lang w:eastAsia="nl-BE"/>
              </w:rPr>
              <w:t>. Rev.</w:t>
            </w:r>
            <w:r w:rsidRPr="00C9058C">
              <w:rPr>
                <w:lang w:eastAsia="nl-BE"/>
              </w:rPr>
              <w:t xml:space="preserve"> </w:t>
            </w:r>
            <w:proofErr w:type="spellStart"/>
            <w:r w:rsidR="000B4B79">
              <w:rPr>
                <w:lang w:eastAsia="nl-BE"/>
              </w:rPr>
              <w:t>Phytopathol</w:t>
            </w:r>
            <w:proofErr w:type="spellEnd"/>
            <w:r w:rsidR="000B4B79">
              <w:rPr>
                <w:lang w:eastAsia="nl-BE"/>
              </w:rPr>
              <w:t>.,</w:t>
            </w:r>
            <w:r w:rsidR="00BB08E7">
              <w:rPr>
                <w:lang w:eastAsia="nl-BE"/>
              </w:rPr>
              <w:t> 39,</w:t>
            </w:r>
            <w:r w:rsidRPr="00C9058C">
              <w:rPr>
                <w:lang w:eastAsia="nl-BE"/>
              </w:rPr>
              <w:t xml:space="preserve"> 225-258.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Payne, G. A., </w:t>
            </w:r>
            <w:proofErr w:type="spellStart"/>
            <w:r w:rsidRPr="00C9058C">
              <w:rPr>
                <w:lang w:eastAsia="nl-BE"/>
              </w:rPr>
              <w:t>Kamprath</w:t>
            </w:r>
            <w:proofErr w:type="spellEnd"/>
            <w:r w:rsidRPr="00C9058C">
              <w:rPr>
                <w:lang w:eastAsia="nl-BE"/>
              </w:rPr>
              <w:t xml:space="preserve">, E. J. and Adkins, C. R. (1989), ‘Increased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 in nitrogen-stressed corn</w:t>
            </w:r>
            <w:r w:rsidR="003E7DF6">
              <w:rPr>
                <w:lang w:eastAsia="nl-BE"/>
              </w:rPr>
              <w:t>’,</w:t>
            </w:r>
            <w:r w:rsidR="000B4B79">
              <w:rPr>
                <w:lang w:eastAsia="nl-BE"/>
              </w:rPr>
              <w:t> Plant Dis.</w:t>
            </w:r>
            <w:r w:rsidRPr="00C9058C">
              <w:rPr>
                <w:lang w:eastAsia="nl-BE"/>
              </w:rPr>
              <w:t>, 73(7), 556-559.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Pearson, T.C., </w:t>
            </w:r>
            <w:proofErr w:type="spellStart"/>
            <w:r w:rsidRPr="00C9058C">
              <w:rPr>
                <w:lang w:eastAsia="nl-BE"/>
              </w:rPr>
              <w:t>Wicklow</w:t>
            </w:r>
            <w:proofErr w:type="spellEnd"/>
            <w:r w:rsidRPr="00C9058C">
              <w:rPr>
                <w:lang w:eastAsia="nl-BE"/>
              </w:rPr>
              <w:t xml:space="preserve">, D.T., </w:t>
            </w:r>
            <w:proofErr w:type="spellStart"/>
            <w:r w:rsidRPr="00C9058C">
              <w:rPr>
                <w:lang w:eastAsia="nl-BE"/>
              </w:rPr>
              <w:t>Brabec</w:t>
            </w:r>
            <w:proofErr w:type="spellEnd"/>
            <w:r w:rsidRPr="00C9058C">
              <w:rPr>
                <w:lang w:eastAsia="nl-BE"/>
              </w:rPr>
              <w:t xml:space="preserve">, D.L., (2010), ‘Characteristics and sorting of white food corn contaminated with </w:t>
            </w:r>
            <w:proofErr w:type="spellStart"/>
            <w:r w:rsidRPr="00C9058C">
              <w:rPr>
                <w:lang w:eastAsia="nl-BE"/>
              </w:rPr>
              <w:t>mycotoxins</w:t>
            </w:r>
            <w:proofErr w:type="spellEnd"/>
            <w:r w:rsidR="003E7DF6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A</w:t>
            </w:r>
            <w:r w:rsidR="003A748C">
              <w:rPr>
                <w:lang w:eastAsia="nl-BE"/>
              </w:rPr>
              <w:t>ppl. Eng</w:t>
            </w:r>
            <w:r w:rsidR="000B4B79">
              <w:rPr>
                <w:lang w:eastAsia="nl-BE"/>
              </w:rPr>
              <w:t>.  Agr</w:t>
            </w:r>
            <w:r w:rsidR="003A748C">
              <w:rPr>
                <w:lang w:eastAsia="nl-BE"/>
              </w:rPr>
              <w:t>ic</w:t>
            </w:r>
            <w:r w:rsidR="000B4B79">
              <w:rPr>
                <w:lang w:eastAsia="nl-BE"/>
              </w:rPr>
              <w:t>.,</w:t>
            </w:r>
            <w:r w:rsidR="003A748C">
              <w:rPr>
                <w:lang w:eastAsia="nl-BE"/>
              </w:rPr>
              <w:t xml:space="preserve"> 26,</w:t>
            </w:r>
            <w:r w:rsidRPr="00C9058C">
              <w:rPr>
                <w:lang w:eastAsia="nl-BE"/>
              </w:rPr>
              <w:t xml:space="preserve"> 109 - 113.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Perez-Flores, G.C., Moreno-Martınez, E., and Mendez-</w:t>
            </w:r>
            <w:proofErr w:type="spellStart"/>
            <w:r w:rsidRPr="00C9058C">
              <w:rPr>
                <w:lang w:eastAsia="nl-BE"/>
              </w:rPr>
              <w:t>Albores</w:t>
            </w:r>
            <w:proofErr w:type="spellEnd"/>
            <w:r w:rsidRPr="00C9058C">
              <w:rPr>
                <w:lang w:eastAsia="nl-BE"/>
              </w:rPr>
              <w:t>, A.</w:t>
            </w:r>
            <w:r w:rsidR="003A748C">
              <w:rPr>
                <w:lang w:eastAsia="nl-BE"/>
              </w:rPr>
              <w:t xml:space="preserve"> </w:t>
            </w:r>
            <w:r w:rsidRPr="00C9058C">
              <w:rPr>
                <w:lang w:eastAsia="nl-BE"/>
              </w:rPr>
              <w:t xml:space="preserve">(2011), ‘Effect of Microwave heating during alkaline-cooking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>-contaminated maize</w:t>
            </w:r>
            <w:r w:rsidR="00E10A26">
              <w:rPr>
                <w:lang w:eastAsia="nl-BE"/>
              </w:rPr>
              <w:t>’,</w:t>
            </w:r>
            <w:r w:rsidR="003A748C">
              <w:rPr>
                <w:lang w:eastAsia="nl-BE"/>
              </w:rPr>
              <w:t xml:space="preserve"> J. Food Sci. 76(2), </w:t>
            </w:r>
            <w:r w:rsidRPr="00C9058C">
              <w:rPr>
                <w:lang w:eastAsia="nl-BE"/>
              </w:rPr>
              <w:t>T48–T52.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Piedade</w:t>
            </w:r>
            <w:proofErr w:type="spellEnd"/>
            <w:r w:rsidRPr="00C9058C">
              <w:rPr>
                <w:lang w:eastAsia="nl-BE"/>
              </w:rPr>
              <w:t xml:space="preserve">, F.S., Fonseca, H., da </w:t>
            </w:r>
            <w:proofErr w:type="spellStart"/>
            <w:r w:rsidRPr="00C9058C">
              <w:rPr>
                <w:lang w:eastAsia="nl-BE"/>
              </w:rPr>
              <w:t>Glória</w:t>
            </w:r>
            <w:proofErr w:type="spellEnd"/>
            <w:r w:rsidRPr="00C9058C">
              <w:rPr>
                <w:lang w:eastAsia="nl-BE"/>
              </w:rPr>
              <w:t xml:space="preserve">, E.M., </w:t>
            </w:r>
            <w:proofErr w:type="spellStart"/>
            <w:r w:rsidRPr="00C9058C">
              <w:rPr>
                <w:lang w:eastAsia="nl-BE"/>
              </w:rPr>
              <w:t>Calori-Domingues</w:t>
            </w:r>
            <w:proofErr w:type="spellEnd"/>
            <w:r w:rsidRPr="00C9058C">
              <w:rPr>
                <w:lang w:eastAsia="nl-BE"/>
              </w:rPr>
              <w:t>, M.A.,</w:t>
            </w:r>
            <w:proofErr w:type="spellStart"/>
            <w:r w:rsidRPr="00C9058C">
              <w:rPr>
                <w:lang w:eastAsia="nl-BE"/>
              </w:rPr>
              <w:t>Piedade</w:t>
            </w:r>
            <w:proofErr w:type="spellEnd"/>
            <w:r w:rsidRPr="00C9058C">
              <w:rPr>
                <w:lang w:eastAsia="nl-BE"/>
              </w:rPr>
              <w:t xml:space="preserve">, S.M.S. and </w:t>
            </w:r>
            <w:proofErr w:type="spellStart"/>
            <w:r w:rsidRPr="00C9058C">
              <w:rPr>
                <w:lang w:eastAsia="nl-BE"/>
              </w:rPr>
              <w:t>Barbin</w:t>
            </w:r>
            <w:proofErr w:type="spellEnd"/>
            <w:r w:rsidRPr="00C9058C">
              <w:rPr>
                <w:lang w:eastAsia="nl-BE"/>
              </w:rPr>
              <w:t xml:space="preserve">, D. (2002), ‘Distribution of </w:t>
            </w:r>
            <w:proofErr w:type="spellStart"/>
            <w:r w:rsidRPr="00C9058C">
              <w:rPr>
                <w:lang w:eastAsia="nl-BE"/>
              </w:rPr>
              <w:t>aflatoxins</w:t>
            </w:r>
            <w:proofErr w:type="spellEnd"/>
            <w:r w:rsidRPr="00C9058C">
              <w:rPr>
                <w:lang w:eastAsia="nl-BE"/>
              </w:rPr>
              <w:t xml:space="preserve"> in contaminated maize fractions segregated by size</w:t>
            </w:r>
            <w:r w:rsidR="00E10A26">
              <w:rPr>
                <w:lang w:eastAsia="nl-BE"/>
              </w:rPr>
              <w:t>’,</w:t>
            </w:r>
            <w:r w:rsidR="000B4B79">
              <w:rPr>
                <w:lang w:eastAsia="nl-BE"/>
              </w:rPr>
              <w:t xml:space="preserve"> Brazilian J. </w:t>
            </w:r>
            <w:proofErr w:type="spellStart"/>
            <w:r w:rsidR="000B4B79">
              <w:rPr>
                <w:lang w:eastAsia="nl-BE"/>
              </w:rPr>
              <w:t>Microbiol</w:t>
            </w:r>
            <w:proofErr w:type="spellEnd"/>
            <w:r w:rsidR="000B4B79">
              <w:rPr>
                <w:lang w:eastAsia="nl-BE"/>
              </w:rPr>
              <w:t xml:space="preserve">., </w:t>
            </w:r>
            <w:r w:rsidR="003A748C">
              <w:rPr>
                <w:lang w:eastAsia="nl-BE"/>
              </w:rPr>
              <w:t xml:space="preserve"> 33, </w:t>
            </w:r>
            <w:r w:rsidRPr="00C9058C">
              <w:rPr>
                <w:lang w:eastAsia="nl-BE"/>
              </w:rPr>
              <w:t>12–16.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Pitt, J.I. and </w:t>
            </w:r>
            <w:proofErr w:type="spellStart"/>
            <w:r w:rsidRPr="00C9058C">
              <w:rPr>
                <w:lang w:eastAsia="nl-BE"/>
              </w:rPr>
              <w:t>Miscamble</w:t>
            </w:r>
            <w:proofErr w:type="spellEnd"/>
            <w:r w:rsidRPr="00C9058C">
              <w:rPr>
                <w:lang w:eastAsia="nl-BE"/>
              </w:rPr>
              <w:t xml:space="preserve">, B. F., (1995), ‘Water relations of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and closely related species</w:t>
            </w:r>
            <w:r w:rsidR="00E10A26">
              <w:rPr>
                <w:lang w:eastAsia="nl-BE"/>
              </w:rPr>
              <w:t>’,</w:t>
            </w:r>
            <w:r w:rsidR="000B4B79">
              <w:rPr>
                <w:lang w:eastAsia="nl-BE"/>
              </w:rPr>
              <w:t xml:space="preserve"> J.  Food </w:t>
            </w:r>
            <w:proofErr w:type="gramStart"/>
            <w:r w:rsidR="000B4B79">
              <w:rPr>
                <w:lang w:eastAsia="nl-BE"/>
              </w:rPr>
              <w:t>Protect.,</w:t>
            </w:r>
            <w:proofErr w:type="gramEnd"/>
            <w:r w:rsidR="00BB08E7">
              <w:rPr>
                <w:lang w:eastAsia="nl-BE"/>
              </w:rPr>
              <w:t xml:space="preserve"> 58,</w:t>
            </w:r>
            <w:r w:rsidRPr="00C9058C">
              <w:rPr>
                <w:lang w:eastAsia="nl-BE"/>
              </w:rPr>
              <w:t xml:space="preserve"> 86-90.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bookmarkStart w:id="3" w:name="_ENREF_79"/>
            <w:r w:rsidRPr="00C9058C">
              <w:rPr>
                <w:lang w:eastAsia="nl-BE"/>
              </w:rPr>
              <w:t>Probst, C., Bandyopadhyay, R., Price, L.E., and Cotty, P.J. (2011), ‘Identification of atoxigenic Aspergillus flavus isolates to reduce aflatoxin contamination of maize in Kenya</w:t>
            </w:r>
            <w:r w:rsidR="00E10A26">
              <w:rPr>
                <w:lang w:eastAsia="nl-BE"/>
              </w:rPr>
              <w:t>’,</w:t>
            </w:r>
            <w:r w:rsidR="000B4B79">
              <w:rPr>
                <w:lang w:eastAsia="nl-BE"/>
              </w:rPr>
              <w:t xml:space="preserve"> Plant Dis.,</w:t>
            </w:r>
            <w:r w:rsidR="00BB08E7">
              <w:rPr>
                <w:lang w:eastAsia="nl-BE"/>
              </w:rPr>
              <w:t xml:space="preserve"> 95,</w:t>
            </w:r>
            <w:r w:rsidRPr="00C9058C">
              <w:rPr>
                <w:lang w:eastAsia="nl-BE"/>
              </w:rPr>
              <w:t xml:space="preserve"> 212-218.</w:t>
            </w:r>
            <w:bookmarkEnd w:id="3"/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Quadri</w:t>
            </w:r>
            <w:proofErr w:type="spellEnd"/>
            <w:r w:rsidRPr="00C9058C">
              <w:rPr>
                <w:lang w:eastAsia="nl-BE"/>
              </w:rPr>
              <w:t xml:space="preserve">, S.H. M., </w:t>
            </w:r>
            <w:proofErr w:type="spellStart"/>
            <w:r w:rsidRPr="00C9058C">
              <w:rPr>
                <w:lang w:eastAsia="nl-BE"/>
              </w:rPr>
              <w:t>Niranjan</w:t>
            </w:r>
            <w:proofErr w:type="spellEnd"/>
            <w:r w:rsidRPr="00C9058C">
              <w:rPr>
                <w:lang w:eastAsia="nl-BE"/>
              </w:rPr>
              <w:t xml:space="preserve">, M.S., </w:t>
            </w:r>
            <w:proofErr w:type="spellStart"/>
            <w:r w:rsidRPr="00C9058C">
              <w:rPr>
                <w:lang w:eastAsia="nl-BE"/>
              </w:rPr>
              <w:t>Chaluvaraju</w:t>
            </w:r>
            <w:proofErr w:type="spellEnd"/>
            <w:r w:rsidRPr="00C9058C">
              <w:rPr>
                <w:lang w:eastAsia="nl-BE"/>
              </w:rPr>
              <w:t xml:space="preserve">, K.C., </w:t>
            </w:r>
            <w:proofErr w:type="spellStart"/>
            <w:r w:rsidRPr="00C9058C">
              <w:rPr>
                <w:lang w:eastAsia="nl-BE"/>
              </w:rPr>
              <w:t>Shantaram</w:t>
            </w:r>
            <w:proofErr w:type="spellEnd"/>
            <w:r w:rsidRPr="00C9058C">
              <w:rPr>
                <w:lang w:eastAsia="nl-BE"/>
              </w:rPr>
              <w:t xml:space="preserve">, U. and </w:t>
            </w:r>
            <w:proofErr w:type="spellStart"/>
            <w:r w:rsidRPr="00C9058C">
              <w:rPr>
                <w:lang w:eastAsia="nl-BE"/>
              </w:rPr>
              <w:t>Zaranappa</w:t>
            </w:r>
            <w:proofErr w:type="spellEnd"/>
            <w:r w:rsidRPr="00C9058C">
              <w:rPr>
                <w:lang w:eastAsia="nl-BE"/>
              </w:rPr>
              <w:t>, E.H.</w:t>
            </w:r>
            <w:r w:rsidR="00A126D8" w:rsidRPr="00C9058C">
              <w:rPr>
                <w:lang w:eastAsia="nl-BE"/>
              </w:rPr>
              <w:t xml:space="preserve"> </w:t>
            </w:r>
            <w:r w:rsidRPr="00C9058C">
              <w:rPr>
                <w:lang w:eastAsia="nl-BE"/>
              </w:rPr>
              <w:t xml:space="preserve">(2013), ‘An Overview on Chemistry, Toxicity, Analysis and Control of </w:t>
            </w:r>
            <w:proofErr w:type="spellStart"/>
            <w:r w:rsidRPr="00C9058C">
              <w:rPr>
                <w:lang w:eastAsia="nl-BE"/>
              </w:rPr>
              <w:t>Aflatoxins</w:t>
            </w:r>
            <w:proofErr w:type="spellEnd"/>
            <w:r w:rsidR="00E10A26">
              <w:rPr>
                <w:lang w:eastAsia="nl-BE"/>
              </w:rPr>
              <w:t>’,</w:t>
            </w:r>
            <w:r w:rsidR="003A748C">
              <w:rPr>
                <w:lang w:eastAsia="nl-BE"/>
              </w:rPr>
              <w:t xml:space="preserve"> Int. J. Chem.</w:t>
            </w:r>
            <w:r w:rsidR="000B4B79">
              <w:rPr>
                <w:lang w:eastAsia="nl-BE"/>
              </w:rPr>
              <w:t xml:space="preserve">  Life Sci.,</w:t>
            </w:r>
            <w:r w:rsidR="003A748C">
              <w:rPr>
                <w:lang w:eastAsia="nl-BE"/>
              </w:rPr>
              <w:t xml:space="preserve"> 2(1), </w:t>
            </w:r>
            <w:r w:rsidRPr="00C9058C">
              <w:rPr>
                <w:lang w:eastAsia="nl-BE"/>
              </w:rPr>
              <w:t>1071–1078.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Rajasekaran</w:t>
            </w:r>
            <w:proofErr w:type="spellEnd"/>
            <w:r w:rsidRPr="00C9058C">
              <w:rPr>
                <w:lang w:eastAsia="nl-BE"/>
              </w:rPr>
              <w:t xml:space="preserve">, K., </w:t>
            </w:r>
            <w:proofErr w:type="spellStart"/>
            <w:r w:rsidRPr="00C9058C">
              <w:rPr>
                <w:lang w:eastAsia="nl-BE"/>
              </w:rPr>
              <w:t>Sickler</w:t>
            </w:r>
            <w:proofErr w:type="spellEnd"/>
            <w:r w:rsidRPr="00C9058C">
              <w:rPr>
                <w:lang w:eastAsia="nl-BE"/>
              </w:rPr>
              <w:t xml:space="preserve">, C. M., Brown, R. L., Cary, J. W. and </w:t>
            </w:r>
            <w:proofErr w:type="spellStart"/>
            <w:r w:rsidRPr="00C9058C">
              <w:rPr>
                <w:lang w:eastAsia="nl-BE"/>
              </w:rPr>
              <w:t>Bhatnagar</w:t>
            </w:r>
            <w:proofErr w:type="spellEnd"/>
            <w:r w:rsidRPr="00C9058C">
              <w:rPr>
                <w:lang w:eastAsia="nl-BE"/>
              </w:rPr>
              <w:t xml:space="preserve">, D. (2013), ‘Evaluation of resistance to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 in kernels of maize genotypes using a GFP-expressing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strain</w:t>
            </w:r>
            <w:r w:rsidR="00E10A26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> </w:t>
            </w:r>
            <w:r w:rsidR="003A748C">
              <w:rPr>
                <w:lang w:eastAsia="nl-BE"/>
              </w:rPr>
              <w:t>W</w:t>
            </w:r>
            <w:r w:rsidR="00BB08E7">
              <w:rPr>
                <w:lang w:eastAsia="nl-BE"/>
              </w:rPr>
              <w:t xml:space="preserve">orld </w:t>
            </w:r>
            <w:proofErr w:type="spellStart"/>
            <w:r w:rsidR="003A748C">
              <w:rPr>
                <w:lang w:eastAsia="nl-BE"/>
              </w:rPr>
              <w:t>M</w:t>
            </w:r>
            <w:r w:rsidR="00BB08E7">
              <w:rPr>
                <w:lang w:eastAsia="nl-BE"/>
              </w:rPr>
              <w:t>ycotoxin</w:t>
            </w:r>
            <w:proofErr w:type="spellEnd"/>
            <w:r w:rsidR="00BB08E7">
              <w:rPr>
                <w:lang w:eastAsia="nl-BE"/>
              </w:rPr>
              <w:t xml:space="preserve"> </w:t>
            </w:r>
            <w:r w:rsidR="003A748C">
              <w:rPr>
                <w:lang w:eastAsia="nl-BE"/>
              </w:rPr>
              <w:t>J</w:t>
            </w:r>
            <w:r w:rsidR="00BB08E7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 6(2), 151-158.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Rambo, G., </w:t>
            </w:r>
            <w:proofErr w:type="spellStart"/>
            <w:r w:rsidRPr="00C9058C">
              <w:rPr>
                <w:lang w:eastAsia="nl-BE"/>
              </w:rPr>
              <w:t>Tuite</w:t>
            </w:r>
            <w:proofErr w:type="spellEnd"/>
            <w:r w:rsidRPr="00C9058C">
              <w:rPr>
                <w:lang w:eastAsia="nl-BE"/>
              </w:rPr>
              <w:t xml:space="preserve"> J. and Zachariah, G.L. (1975), ‘Fluorescence associated with corn infected with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and A. </w:t>
            </w:r>
            <w:proofErr w:type="spellStart"/>
            <w:r w:rsidRPr="00C9058C">
              <w:rPr>
                <w:lang w:eastAsia="nl-BE"/>
              </w:rPr>
              <w:t>parasiticus</w:t>
            </w:r>
            <w:proofErr w:type="spellEnd"/>
            <w:r w:rsidRPr="00C9058C">
              <w:rPr>
                <w:lang w:eastAsia="nl-BE"/>
              </w:rPr>
              <w:t xml:space="preserve"> in storage</w:t>
            </w:r>
            <w:r w:rsidR="00E10A26">
              <w:rPr>
                <w:lang w:eastAsia="nl-BE"/>
              </w:rPr>
              <w:t>’,</w:t>
            </w:r>
            <w:r w:rsidR="000B4B79">
              <w:rPr>
                <w:lang w:eastAsia="nl-BE"/>
              </w:rPr>
              <w:t xml:space="preserve"> Cereal Chem.,</w:t>
            </w:r>
            <w:r w:rsidRPr="00C9058C">
              <w:rPr>
                <w:lang w:eastAsia="nl-BE"/>
              </w:rPr>
              <w:t xml:space="preserve"> 52 (7): 57-764.</w:t>
            </w:r>
          </w:p>
          <w:p w:rsidR="00E10A26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Reeves, D. W. (1997), ‘The role of soil organic matter in maintaining soil quality in continuous cropping systems</w:t>
            </w:r>
            <w:r w:rsidR="00E10A26">
              <w:rPr>
                <w:lang w:eastAsia="nl-BE"/>
              </w:rPr>
              <w:t>’</w:t>
            </w:r>
            <w:r w:rsidR="003A748C">
              <w:rPr>
                <w:lang w:eastAsia="nl-BE"/>
              </w:rPr>
              <w:t>, Soil</w:t>
            </w:r>
            <w:r w:rsidR="000B4B79">
              <w:rPr>
                <w:lang w:eastAsia="nl-BE"/>
              </w:rPr>
              <w:t xml:space="preserve"> Till.  Res.</w:t>
            </w:r>
            <w:r w:rsidRPr="00C9058C">
              <w:rPr>
                <w:lang w:eastAsia="nl-BE"/>
              </w:rPr>
              <w:t>, 43(1), 131-167.</w:t>
            </w:r>
          </w:p>
          <w:p w:rsidR="00376C8C" w:rsidRPr="00C9058C" w:rsidRDefault="00E10A26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 </w:t>
            </w:r>
            <w:proofErr w:type="spellStart"/>
            <w:r w:rsidR="00376C8C" w:rsidRPr="00C9058C">
              <w:rPr>
                <w:lang w:eastAsia="nl-BE"/>
              </w:rPr>
              <w:t>Samapundo</w:t>
            </w:r>
            <w:proofErr w:type="spellEnd"/>
            <w:r w:rsidR="00376C8C" w:rsidRPr="00C9058C">
              <w:rPr>
                <w:lang w:eastAsia="nl-BE"/>
              </w:rPr>
              <w:t xml:space="preserve">, S., </w:t>
            </w:r>
            <w:proofErr w:type="spellStart"/>
            <w:r w:rsidR="00376C8C" w:rsidRPr="00C9058C">
              <w:rPr>
                <w:lang w:eastAsia="nl-BE"/>
              </w:rPr>
              <w:t>Devlieghere</w:t>
            </w:r>
            <w:proofErr w:type="spellEnd"/>
            <w:r w:rsidR="00376C8C" w:rsidRPr="00C9058C">
              <w:rPr>
                <w:lang w:eastAsia="nl-BE"/>
              </w:rPr>
              <w:t xml:space="preserve">, F., De </w:t>
            </w:r>
            <w:proofErr w:type="spellStart"/>
            <w:r w:rsidR="00376C8C" w:rsidRPr="00C9058C">
              <w:rPr>
                <w:lang w:eastAsia="nl-BE"/>
              </w:rPr>
              <w:t>Meulenaer</w:t>
            </w:r>
            <w:proofErr w:type="spellEnd"/>
            <w:r w:rsidR="00376C8C" w:rsidRPr="00C9058C">
              <w:rPr>
                <w:lang w:eastAsia="nl-BE"/>
              </w:rPr>
              <w:t xml:space="preserve">, B., </w:t>
            </w:r>
            <w:proofErr w:type="spellStart"/>
            <w:r w:rsidR="00376C8C" w:rsidRPr="00C9058C">
              <w:rPr>
                <w:lang w:eastAsia="nl-BE"/>
              </w:rPr>
              <w:t>Lamboni</w:t>
            </w:r>
            <w:proofErr w:type="spellEnd"/>
            <w:r w:rsidR="00376C8C" w:rsidRPr="00C9058C">
              <w:rPr>
                <w:lang w:eastAsia="nl-BE"/>
              </w:rPr>
              <w:t xml:space="preserve">, Y., </w:t>
            </w:r>
            <w:proofErr w:type="spellStart"/>
            <w:r w:rsidR="00376C8C" w:rsidRPr="00C9058C">
              <w:rPr>
                <w:lang w:eastAsia="nl-BE"/>
              </w:rPr>
              <w:t>Osei-Nimoh</w:t>
            </w:r>
            <w:proofErr w:type="spellEnd"/>
            <w:r w:rsidR="00376C8C" w:rsidRPr="00C9058C">
              <w:rPr>
                <w:lang w:eastAsia="nl-BE"/>
              </w:rPr>
              <w:t xml:space="preserve">, D. and </w:t>
            </w:r>
            <w:proofErr w:type="spellStart"/>
            <w:r w:rsidR="00376C8C" w:rsidRPr="00C9058C">
              <w:rPr>
                <w:lang w:eastAsia="nl-BE"/>
              </w:rPr>
              <w:t>Debevere</w:t>
            </w:r>
            <w:proofErr w:type="spellEnd"/>
            <w:r w:rsidR="00376C8C" w:rsidRPr="00C9058C">
              <w:rPr>
                <w:lang w:eastAsia="nl-BE"/>
              </w:rPr>
              <w:t xml:space="preserve">, J. (2007), ‘Interaction of water activity and bicarbonate salts in the inhibition of growth and </w:t>
            </w:r>
            <w:proofErr w:type="spellStart"/>
            <w:r w:rsidR="00376C8C" w:rsidRPr="00C9058C">
              <w:rPr>
                <w:lang w:eastAsia="nl-BE"/>
              </w:rPr>
              <w:t>mycotoxin</w:t>
            </w:r>
            <w:proofErr w:type="spellEnd"/>
            <w:r w:rsidR="00376C8C" w:rsidRPr="00C9058C">
              <w:rPr>
                <w:lang w:eastAsia="nl-BE"/>
              </w:rPr>
              <w:t xml:space="preserve"> production by </w:t>
            </w:r>
            <w:proofErr w:type="spellStart"/>
            <w:r w:rsidR="00376C8C" w:rsidRPr="00C9058C">
              <w:rPr>
                <w:lang w:eastAsia="nl-BE"/>
              </w:rPr>
              <w:t>Fusarium</w:t>
            </w:r>
            <w:proofErr w:type="spellEnd"/>
            <w:r w:rsidR="00376C8C" w:rsidRPr="00C9058C">
              <w:rPr>
                <w:lang w:eastAsia="nl-BE"/>
              </w:rPr>
              <w:t xml:space="preserve"> and </w:t>
            </w:r>
            <w:proofErr w:type="spellStart"/>
            <w:r w:rsidR="00376C8C" w:rsidRPr="00C9058C">
              <w:rPr>
                <w:lang w:eastAsia="nl-BE"/>
              </w:rPr>
              <w:t>Aspergillus</w:t>
            </w:r>
            <w:proofErr w:type="spellEnd"/>
            <w:r w:rsidR="00376C8C" w:rsidRPr="00C9058C">
              <w:rPr>
                <w:lang w:eastAsia="nl-BE"/>
              </w:rPr>
              <w:t xml:space="preserve"> species of importance to corn</w:t>
            </w:r>
            <w:r>
              <w:rPr>
                <w:lang w:eastAsia="nl-BE"/>
              </w:rPr>
              <w:t>’,</w:t>
            </w:r>
            <w:r w:rsidR="00BB08E7">
              <w:rPr>
                <w:lang w:eastAsia="nl-BE"/>
              </w:rPr>
              <w:t xml:space="preserve"> Int. J. Food </w:t>
            </w:r>
            <w:proofErr w:type="spellStart"/>
            <w:r w:rsidR="00BB08E7">
              <w:rPr>
                <w:lang w:eastAsia="nl-BE"/>
              </w:rPr>
              <w:t>Microb</w:t>
            </w:r>
            <w:proofErr w:type="spellEnd"/>
            <w:r w:rsidR="00BB08E7">
              <w:rPr>
                <w:lang w:eastAsia="nl-BE"/>
              </w:rPr>
              <w:t>.</w:t>
            </w:r>
            <w:r w:rsidR="000B4B79">
              <w:rPr>
                <w:lang w:eastAsia="nl-BE"/>
              </w:rPr>
              <w:t>,</w:t>
            </w:r>
            <w:r w:rsidR="003A748C">
              <w:rPr>
                <w:lang w:eastAsia="nl-BE"/>
              </w:rPr>
              <w:t xml:space="preserve"> 116, </w:t>
            </w:r>
            <w:r w:rsidR="00376C8C" w:rsidRPr="00C9058C">
              <w:rPr>
                <w:lang w:eastAsia="nl-BE"/>
              </w:rPr>
              <w:t>266-274.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Sanchez, P. A., </w:t>
            </w:r>
            <w:proofErr w:type="spellStart"/>
            <w:r w:rsidRPr="00C9058C">
              <w:rPr>
                <w:lang w:eastAsia="nl-BE"/>
              </w:rPr>
              <w:t>Buresh</w:t>
            </w:r>
            <w:proofErr w:type="spellEnd"/>
            <w:r w:rsidRPr="00C9058C">
              <w:rPr>
                <w:lang w:eastAsia="nl-BE"/>
              </w:rPr>
              <w:t>, R. J. and Leakey, R. R. (1997), ‘Trees, soils, and food security</w:t>
            </w:r>
            <w:r w:rsidR="00E10A26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Philosophical Transactions of the Royal</w:t>
            </w:r>
            <w:r w:rsidR="003A748C">
              <w:rPr>
                <w:lang w:eastAsia="nl-BE"/>
              </w:rPr>
              <w:t xml:space="preserve"> Society of London B’, Biol.</w:t>
            </w:r>
            <w:r w:rsidRPr="00C9058C">
              <w:rPr>
                <w:lang w:eastAsia="nl-BE"/>
              </w:rPr>
              <w:t xml:space="preserve"> S</w:t>
            </w:r>
            <w:r w:rsidR="003A748C">
              <w:rPr>
                <w:lang w:eastAsia="nl-BE"/>
              </w:rPr>
              <w:t>ci.</w:t>
            </w:r>
            <w:r w:rsidRPr="00C9058C">
              <w:rPr>
                <w:lang w:eastAsia="nl-BE"/>
              </w:rPr>
              <w:t>, 352(1356), 949-961.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lastRenderedPageBreak/>
              <w:t>Schindler, A.F., Palmer, J.G. and Eisenberg. W.V. (1967), ‘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production by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as related to various temperatures</w:t>
            </w:r>
            <w:r w:rsidR="00E10A26">
              <w:rPr>
                <w:lang w:eastAsia="nl-BE"/>
              </w:rPr>
              <w:t>’,</w:t>
            </w:r>
            <w:r w:rsidR="003662CA">
              <w:rPr>
                <w:lang w:eastAsia="nl-BE"/>
              </w:rPr>
              <w:t xml:space="preserve"> Appl. </w:t>
            </w:r>
            <w:proofErr w:type="spellStart"/>
            <w:r w:rsidR="003662CA">
              <w:rPr>
                <w:lang w:eastAsia="nl-BE"/>
              </w:rPr>
              <w:t>Microbiol</w:t>
            </w:r>
            <w:proofErr w:type="spellEnd"/>
            <w:r w:rsidR="003662CA">
              <w:rPr>
                <w:lang w:eastAsia="nl-BE"/>
              </w:rPr>
              <w:t>.,</w:t>
            </w:r>
            <w:r w:rsidRPr="00C9058C">
              <w:rPr>
                <w:lang w:eastAsia="nl-BE"/>
              </w:rPr>
              <w:t xml:space="preserve"> 15:1006-1009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Scott, P.M. (1984), ‘Effects of food processing on </w:t>
            </w:r>
            <w:proofErr w:type="spellStart"/>
            <w:r w:rsidRPr="00C9058C">
              <w:rPr>
                <w:lang w:eastAsia="nl-BE"/>
              </w:rPr>
              <w:t>mycotoxins</w:t>
            </w:r>
            <w:proofErr w:type="spellEnd"/>
            <w:r w:rsidR="00E10A26">
              <w:rPr>
                <w:lang w:eastAsia="nl-BE"/>
              </w:rPr>
              <w:t>’,</w:t>
            </w:r>
            <w:r w:rsidR="003662CA">
              <w:rPr>
                <w:lang w:eastAsia="nl-BE"/>
              </w:rPr>
              <w:t xml:space="preserve"> J. Food Protect.,</w:t>
            </w:r>
            <w:r w:rsidRPr="00C9058C">
              <w:rPr>
                <w:lang w:eastAsia="nl-BE"/>
              </w:rPr>
              <w:t xml:space="preserve"> 47(6): 489–499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Shapira</w:t>
            </w:r>
            <w:proofErr w:type="spellEnd"/>
            <w:r w:rsidRPr="00C9058C">
              <w:rPr>
                <w:lang w:eastAsia="nl-BE"/>
              </w:rPr>
              <w:t xml:space="preserve">, R. (2004), ‘Control of </w:t>
            </w:r>
            <w:proofErr w:type="spellStart"/>
            <w:r w:rsidRPr="00C9058C">
              <w:rPr>
                <w:lang w:eastAsia="nl-BE"/>
              </w:rPr>
              <w:t>mycotoxins</w:t>
            </w:r>
            <w:proofErr w:type="spellEnd"/>
            <w:r w:rsidRPr="00C9058C">
              <w:rPr>
                <w:lang w:eastAsia="nl-BE"/>
              </w:rPr>
              <w:t xml:space="preserve"> in storage and techniques for their decontamination. In: N. </w:t>
            </w:r>
            <w:proofErr w:type="spellStart"/>
            <w:r w:rsidRPr="00C9058C">
              <w:rPr>
                <w:lang w:eastAsia="nl-BE"/>
              </w:rPr>
              <w:t>Magan</w:t>
            </w:r>
            <w:proofErr w:type="spellEnd"/>
            <w:r w:rsidRPr="00C9058C">
              <w:rPr>
                <w:lang w:eastAsia="nl-BE"/>
              </w:rPr>
              <w:t xml:space="preserve"> and M. Olsen (eds.), </w:t>
            </w:r>
            <w:proofErr w:type="spellStart"/>
            <w:r w:rsidRPr="00C9058C">
              <w:rPr>
                <w:lang w:eastAsia="nl-BE"/>
              </w:rPr>
              <w:t>Mycotoxins</w:t>
            </w:r>
            <w:proofErr w:type="spellEnd"/>
            <w:r w:rsidRPr="00C9058C">
              <w:rPr>
                <w:lang w:eastAsia="nl-BE"/>
              </w:rPr>
              <w:t xml:space="preserve"> in food Detection and Control</w:t>
            </w:r>
            <w:r w:rsidR="00E10A26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Woodhead</w:t>
            </w:r>
            <w:proofErr w:type="spellEnd"/>
            <w:r w:rsidRPr="00C9058C">
              <w:rPr>
                <w:lang w:eastAsia="nl-BE"/>
              </w:rPr>
              <w:t xml:space="preserve"> Publishing, Cambridge, England, pp. 190–223.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Sharma, A. R., Singh, R., </w:t>
            </w:r>
            <w:proofErr w:type="spellStart"/>
            <w:r w:rsidRPr="00C9058C">
              <w:rPr>
                <w:lang w:eastAsia="nl-BE"/>
              </w:rPr>
              <w:t>Dhyani</w:t>
            </w:r>
            <w:proofErr w:type="spellEnd"/>
            <w:r w:rsidRPr="00C9058C">
              <w:rPr>
                <w:lang w:eastAsia="nl-BE"/>
              </w:rPr>
              <w:t xml:space="preserve">, S. K. and </w:t>
            </w:r>
            <w:proofErr w:type="spellStart"/>
            <w:r w:rsidRPr="00C9058C">
              <w:rPr>
                <w:lang w:eastAsia="nl-BE"/>
              </w:rPr>
              <w:t>Dube</w:t>
            </w:r>
            <w:proofErr w:type="spellEnd"/>
            <w:r w:rsidRPr="00C9058C">
              <w:rPr>
                <w:lang w:eastAsia="nl-BE"/>
              </w:rPr>
              <w:t xml:space="preserve">, R. K. (2010), ‘Moisture conservation and nitrogen recycling through legume mulching in </w:t>
            </w:r>
            <w:proofErr w:type="spellStart"/>
            <w:r w:rsidRPr="00C9058C">
              <w:rPr>
                <w:lang w:eastAsia="nl-BE"/>
              </w:rPr>
              <w:t>rainfed</w:t>
            </w:r>
            <w:proofErr w:type="spellEnd"/>
            <w:r w:rsidRPr="00C9058C">
              <w:rPr>
                <w:lang w:eastAsia="nl-BE"/>
              </w:rPr>
              <w:t xml:space="preserve"> maize (</w:t>
            </w:r>
            <w:proofErr w:type="spellStart"/>
            <w:r w:rsidRPr="00C9058C">
              <w:rPr>
                <w:lang w:eastAsia="nl-BE"/>
              </w:rPr>
              <w:t>Zea</w:t>
            </w:r>
            <w:proofErr w:type="spellEnd"/>
            <w:r w:rsidRPr="00C9058C">
              <w:rPr>
                <w:lang w:eastAsia="nl-BE"/>
              </w:rPr>
              <w:t xml:space="preserve"> mays)–wheat (</w:t>
            </w:r>
            <w:proofErr w:type="spellStart"/>
            <w:r w:rsidRPr="00C9058C">
              <w:rPr>
                <w:lang w:eastAsia="nl-BE"/>
              </w:rPr>
              <w:t>Triticumaest</w:t>
            </w:r>
            <w:r w:rsidR="003662CA">
              <w:rPr>
                <w:lang w:eastAsia="nl-BE"/>
              </w:rPr>
              <w:t>ivum</w:t>
            </w:r>
            <w:proofErr w:type="spellEnd"/>
            <w:r w:rsidR="003662CA">
              <w:rPr>
                <w:lang w:eastAsia="nl-BE"/>
              </w:rPr>
              <w:t xml:space="preserve">) </w:t>
            </w:r>
            <w:r w:rsidR="00BB08E7">
              <w:rPr>
                <w:lang w:eastAsia="nl-BE"/>
              </w:rPr>
              <w:t>cropping system’, </w:t>
            </w:r>
            <w:proofErr w:type="spellStart"/>
            <w:r w:rsidR="00BB08E7">
              <w:rPr>
                <w:lang w:eastAsia="nl-BE"/>
              </w:rPr>
              <w:t>Nutr</w:t>
            </w:r>
            <w:proofErr w:type="spellEnd"/>
            <w:r w:rsidR="00BB08E7">
              <w:rPr>
                <w:lang w:eastAsia="nl-BE"/>
              </w:rPr>
              <w:t xml:space="preserve">. </w:t>
            </w:r>
            <w:proofErr w:type="spellStart"/>
            <w:r w:rsidR="00BB08E7">
              <w:rPr>
                <w:lang w:eastAsia="nl-BE"/>
              </w:rPr>
              <w:t>Cycl</w:t>
            </w:r>
            <w:proofErr w:type="spellEnd"/>
            <w:r w:rsidR="00BB08E7">
              <w:rPr>
                <w:lang w:eastAsia="nl-BE"/>
              </w:rPr>
              <w:t xml:space="preserve">. </w:t>
            </w:r>
            <w:r w:rsidR="003662CA">
              <w:rPr>
                <w:lang w:eastAsia="nl-BE"/>
              </w:rPr>
              <w:t xml:space="preserve"> </w:t>
            </w:r>
            <w:proofErr w:type="spellStart"/>
            <w:proofErr w:type="gramStart"/>
            <w:r w:rsidR="003662CA">
              <w:rPr>
                <w:lang w:eastAsia="nl-BE"/>
              </w:rPr>
              <w:t>Agroecosys</w:t>
            </w:r>
            <w:proofErr w:type="spellEnd"/>
            <w:r w:rsidR="003662CA">
              <w:rPr>
                <w:lang w:eastAsia="nl-BE"/>
              </w:rPr>
              <w:t>.,</w:t>
            </w:r>
            <w:proofErr w:type="gramEnd"/>
            <w:r w:rsidRPr="00C9058C">
              <w:rPr>
                <w:lang w:eastAsia="nl-BE"/>
              </w:rPr>
              <w:t> 87(2), 187-197.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Shifa</w:t>
            </w:r>
            <w:proofErr w:type="spellEnd"/>
            <w:r w:rsidRPr="00C9058C">
              <w:rPr>
                <w:lang w:eastAsia="nl-BE"/>
              </w:rPr>
              <w:t xml:space="preserve">, H., </w:t>
            </w:r>
            <w:proofErr w:type="spellStart"/>
            <w:r w:rsidRPr="00C9058C">
              <w:rPr>
                <w:lang w:eastAsia="nl-BE"/>
              </w:rPr>
              <w:t>Tasneem</w:t>
            </w:r>
            <w:proofErr w:type="spellEnd"/>
            <w:r w:rsidRPr="00C9058C">
              <w:rPr>
                <w:lang w:eastAsia="nl-BE"/>
              </w:rPr>
              <w:t xml:space="preserve">, S., </w:t>
            </w:r>
            <w:proofErr w:type="spellStart"/>
            <w:r w:rsidRPr="00C9058C">
              <w:rPr>
                <w:lang w:eastAsia="nl-BE"/>
              </w:rPr>
              <w:t>Gopalakrishnan</w:t>
            </w:r>
            <w:proofErr w:type="spellEnd"/>
            <w:r w:rsidRPr="00C9058C">
              <w:rPr>
                <w:lang w:eastAsia="nl-BE"/>
              </w:rPr>
              <w:t xml:space="preserve">, C., and </w:t>
            </w:r>
            <w:proofErr w:type="spellStart"/>
            <w:r w:rsidRPr="00C9058C">
              <w:rPr>
                <w:lang w:eastAsia="nl-BE"/>
              </w:rPr>
              <w:t>Velazhahan</w:t>
            </w:r>
            <w:proofErr w:type="spellEnd"/>
            <w:r w:rsidRPr="00C9058C">
              <w:rPr>
                <w:lang w:eastAsia="nl-BE"/>
              </w:rPr>
              <w:t xml:space="preserve">, R., (2016), ‘Biological control of pre-harvest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 in groundnut (</w:t>
            </w:r>
            <w:proofErr w:type="spellStart"/>
            <w:r w:rsidRPr="00C9058C">
              <w:rPr>
                <w:lang w:eastAsia="nl-BE"/>
              </w:rPr>
              <w:t>Arachis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hypogaea</w:t>
            </w:r>
            <w:proofErr w:type="spellEnd"/>
            <w:r w:rsidRPr="00C9058C">
              <w:rPr>
                <w:lang w:eastAsia="nl-BE"/>
              </w:rPr>
              <w:t xml:space="preserve"> L.) wit</w:t>
            </w:r>
            <w:r w:rsidR="003662CA">
              <w:rPr>
                <w:lang w:eastAsia="nl-BE"/>
              </w:rPr>
              <w:t xml:space="preserve">h Bacillus </w:t>
            </w:r>
            <w:proofErr w:type="spellStart"/>
            <w:r w:rsidR="003662CA">
              <w:rPr>
                <w:lang w:eastAsia="nl-BE"/>
              </w:rPr>
              <w:t>subtilis</w:t>
            </w:r>
            <w:proofErr w:type="spellEnd"/>
            <w:r w:rsidR="003662CA">
              <w:rPr>
                <w:lang w:eastAsia="nl-BE"/>
              </w:rPr>
              <w:t xml:space="preserve"> G1. Arch.  </w:t>
            </w:r>
            <w:proofErr w:type="spellStart"/>
            <w:r w:rsidR="003662CA">
              <w:rPr>
                <w:lang w:eastAsia="nl-BE"/>
              </w:rPr>
              <w:t>Phytopathol</w:t>
            </w:r>
            <w:proofErr w:type="spellEnd"/>
            <w:r w:rsidR="003662CA">
              <w:rPr>
                <w:lang w:eastAsia="nl-BE"/>
              </w:rPr>
              <w:t xml:space="preserve">.  Plant </w:t>
            </w:r>
            <w:proofErr w:type="gramStart"/>
            <w:r w:rsidR="00BB08E7">
              <w:rPr>
                <w:lang w:eastAsia="nl-BE"/>
              </w:rPr>
              <w:t>Protect.,</w:t>
            </w:r>
            <w:proofErr w:type="gramEnd"/>
            <w:r w:rsidR="008C25B0">
              <w:rPr>
                <w:lang w:eastAsia="nl-BE"/>
              </w:rPr>
              <w:t xml:space="preserve"> 49,</w:t>
            </w:r>
            <w:r w:rsidRPr="00C9058C">
              <w:rPr>
                <w:lang w:eastAsia="nl-BE"/>
              </w:rPr>
              <w:t xml:space="preserve"> 1-12.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Sidibé</w:t>
            </w:r>
            <w:proofErr w:type="spellEnd"/>
            <w:r w:rsidRPr="00C9058C">
              <w:rPr>
                <w:lang w:eastAsia="nl-BE"/>
              </w:rPr>
              <w:t>, A. (2005), ‘Farm-level adoption of soil and water conservation techniques in northern Burkina Faso</w:t>
            </w:r>
            <w:r w:rsidR="00E10A26">
              <w:rPr>
                <w:lang w:eastAsia="nl-BE"/>
              </w:rPr>
              <w:t>’,</w:t>
            </w:r>
            <w:r w:rsidR="003662CA">
              <w:rPr>
                <w:lang w:eastAsia="nl-BE"/>
              </w:rPr>
              <w:t xml:space="preserve"> </w:t>
            </w:r>
            <w:proofErr w:type="spellStart"/>
            <w:r w:rsidR="003662CA">
              <w:rPr>
                <w:lang w:eastAsia="nl-BE"/>
              </w:rPr>
              <w:t>Agr</w:t>
            </w:r>
            <w:proofErr w:type="spellEnd"/>
            <w:r w:rsidR="003662CA">
              <w:rPr>
                <w:lang w:eastAsia="nl-BE"/>
              </w:rPr>
              <w:t>. Water M</w:t>
            </w:r>
            <w:r w:rsidRPr="00C9058C">
              <w:rPr>
                <w:lang w:eastAsia="nl-BE"/>
              </w:rPr>
              <w:t>anage, 71(3), 211-224.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Sivparsad</w:t>
            </w:r>
            <w:proofErr w:type="spellEnd"/>
            <w:r w:rsidRPr="00C9058C">
              <w:rPr>
                <w:lang w:eastAsia="nl-BE"/>
              </w:rPr>
              <w:t xml:space="preserve">, B.J., and Laing, M.D. (2016), ‘Pre-harvest silk treatment with </w:t>
            </w:r>
            <w:proofErr w:type="spellStart"/>
            <w:r w:rsidRPr="00C9058C">
              <w:rPr>
                <w:lang w:eastAsia="nl-BE"/>
              </w:rPr>
              <w:t>Trichoderma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harzianum</w:t>
            </w:r>
            <w:proofErr w:type="spellEnd"/>
            <w:r w:rsidRPr="00C9058C">
              <w:rPr>
                <w:lang w:eastAsia="nl-BE"/>
              </w:rPr>
              <w:t xml:space="preserve"> reduces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 in sweetcorn</w:t>
            </w:r>
            <w:r w:rsidR="00E10A26">
              <w:rPr>
                <w:lang w:eastAsia="nl-BE"/>
              </w:rPr>
              <w:t>’,</w:t>
            </w:r>
            <w:r w:rsidR="003662CA">
              <w:rPr>
                <w:lang w:eastAsia="nl-BE"/>
              </w:rPr>
              <w:t xml:space="preserve"> J. Plant Dis.  </w:t>
            </w:r>
            <w:proofErr w:type="gramStart"/>
            <w:r w:rsidR="008C25B0">
              <w:rPr>
                <w:lang w:eastAsia="nl-BE"/>
              </w:rPr>
              <w:t>Protect</w:t>
            </w:r>
            <w:r w:rsidR="00BB08E7">
              <w:rPr>
                <w:lang w:eastAsia="nl-BE"/>
              </w:rPr>
              <w:t>.,</w:t>
            </w:r>
            <w:proofErr w:type="gramEnd"/>
            <w:r w:rsidR="008C25B0">
              <w:rPr>
                <w:lang w:eastAsia="nl-BE"/>
              </w:rPr>
              <w:t> 123,</w:t>
            </w:r>
            <w:r w:rsidRPr="00C9058C">
              <w:rPr>
                <w:lang w:eastAsia="nl-BE"/>
              </w:rPr>
              <w:t xml:space="preserve"> 285-293.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Siwela</w:t>
            </w:r>
            <w:proofErr w:type="spellEnd"/>
            <w:r w:rsidRPr="00C9058C">
              <w:rPr>
                <w:lang w:eastAsia="nl-BE"/>
              </w:rPr>
              <w:t xml:space="preserve">, A.H., </w:t>
            </w:r>
            <w:proofErr w:type="spellStart"/>
            <w:r w:rsidRPr="00C9058C">
              <w:rPr>
                <w:lang w:eastAsia="nl-BE"/>
              </w:rPr>
              <w:t>Siwela</w:t>
            </w:r>
            <w:proofErr w:type="spellEnd"/>
            <w:r w:rsidRPr="00C9058C">
              <w:rPr>
                <w:lang w:eastAsia="nl-BE"/>
              </w:rPr>
              <w:t xml:space="preserve">, M. </w:t>
            </w:r>
            <w:proofErr w:type="spellStart"/>
            <w:r w:rsidRPr="00C9058C">
              <w:rPr>
                <w:lang w:eastAsia="nl-BE"/>
              </w:rPr>
              <w:t>Matindi</w:t>
            </w:r>
            <w:proofErr w:type="spellEnd"/>
            <w:r w:rsidRPr="00C9058C">
              <w:rPr>
                <w:lang w:eastAsia="nl-BE"/>
              </w:rPr>
              <w:t xml:space="preserve">, G. </w:t>
            </w:r>
            <w:proofErr w:type="spellStart"/>
            <w:r w:rsidRPr="00C9058C">
              <w:rPr>
                <w:lang w:eastAsia="nl-BE"/>
              </w:rPr>
              <w:t>Dube</w:t>
            </w:r>
            <w:proofErr w:type="spellEnd"/>
            <w:r w:rsidRPr="00C9058C">
              <w:rPr>
                <w:lang w:eastAsia="nl-BE"/>
              </w:rPr>
              <w:t xml:space="preserve">, S. </w:t>
            </w:r>
            <w:proofErr w:type="spellStart"/>
            <w:r w:rsidRPr="00C9058C">
              <w:rPr>
                <w:lang w:eastAsia="nl-BE"/>
              </w:rPr>
              <w:t>Nziramasanga</w:t>
            </w:r>
            <w:proofErr w:type="spellEnd"/>
            <w:r w:rsidRPr="00C9058C">
              <w:rPr>
                <w:lang w:eastAsia="nl-BE"/>
              </w:rPr>
              <w:t xml:space="preserve">, N. (2005), ‘Decontamination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-contaminated maize by </w:t>
            </w:r>
            <w:proofErr w:type="spellStart"/>
            <w:r w:rsidRPr="00C9058C">
              <w:rPr>
                <w:lang w:eastAsia="nl-BE"/>
              </w:rPr>
              <w:t>dehulling</w:t>
            </w:r>
            <w:proofErr w:type="spellEnd"/>
            <w:r w:rsidR="00E10A26">
              <w:rPr>
                <w:lang w:eastAsia="nl-BE"/>
              </w:rPr>
              <w:t>’,</w:t>
            </w:r>
            <w:r w:rsidR="003662CA">
              <w:rPr>
                <w:lang w:eastAsia="nl-BE"/>
              </w:rPr>
              <w:t xml:space="preserve"> J. </w:t>
            </w:r>
            <w:r w:rsidRPr="00C9058C">
              <w:rPr>
                <w:lang w:eastAsia="nl-BE"/>
              </w:rPr>
              <w:t>Sci</w:t>
            </w:r>
            <w:r w:rsidR="003662CA">
              <w:rPr>
                <w:lang w:eastAsia="nl-BE"/>
              </w:rPr>
              <w:t>.</w:t>
            </w:r>
            <w:r w:rsidR="00BB08E7">
              <w:rPr>
                <w:lang w:eastAsia="nl-BE"/>
              </w:rPr>
              <w:t xml:space="preserve"> Food </w:t>
            </w:r>
            <w:r w:rsidR="00BE5432">
              <w:rPr>
                <w:lang w:eastAsia="nl-BE"/>
              </w:rPr>
              <w:t xml:space="preserve"> Agr</w:t>
            </w:r>
            <w:r w:rsidR="008C25B0">
              <w:rPr>
                <w:lang w:eastAsia="nl-BE"/>
              </w:rPr>
              <w:t>ic</w:t>
            </w:r>
            <w:r w:rsidR="00BE5432">
              <w:rPr>
                <w:lang w:eastAsia="nl-BE"/>
              </w:rPr>
              <w:t xml:space="preserve">., </w:t>
            </w:r>
            <w:r w:rsidRPr="00C9058C">
              <w:rPr>
                <w:lang w:eastAsia="nl-BE"/>
              </w:rPr>
              <w:t xml:space="preserve">85, 2535-2538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Smart, M. G., </w:t>
            </w:r>
            <w:proofErr w:type="spellStart"/>
            <w:r w:rsidRPr="00C9058C">
              <w:rPr>
                <w:lang w:eastAsia="nl-BE"/>
              </w:rPr>
              <w:t>Wicklow</w:t>
            </w:r>
            <w:proofErr w:type="spellEnd"/>
            <w:r w:rsidRPr="00C9058C">
              <w:rPr>
                <w:lang w:eastAsia="nl-BE"/>
              </w:rPr>
              <w:t xml:space="preserve">, D.T. and Caldwell, R.W. (1990), ‘Pathogenesis of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ear rot of maize</w:t>
            </w:r>
            <w:r w:rsidR="00E10A26">
              <w:rPr>
                <w:lang w:eastAsia="nl-BE"/>
              </w:rPr>
              <w:t>;</w:t>
            </w:r>
            <w:r w:rsidRPr="00C9058C">
              <w:rPr>
                <w:lang w:eastAsia="nl-BE"/>
              </w:rPr>
              <w:t xml:space="preserve"> Light microscopy of fungal spread from wounds</w:t>
            </w:r>
            <w:r w:rsidR="008335BB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Phytopathology</w:t>
            </w:r>
            <w:r w:rsidR="00BB08E7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80: 1287-1294.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Sorenson, W. G., </w:t>
            </w:r>
            <w:proofErr w:type="spellStart"/>
            <w:r w:rsidRPr="00C9058C">
              <w:rPr>
                <w:lang w:eastAsia="nl-BE"/>
              </w:rPr>
              <w:t>Hesseltine</w:t>
            </w:r>
            <w:proofErr w:type="spellEnd"/>
            <w:r w:rsidRPr="00C9058C">
              <w:rPr>
                <w:lang w:eastAsia="nl-BE"/>
              </w:rPr>
              <w:t xml:space="preserve">, C. W. and </w:t>
            </w:r>
            <w:proofErr w:type="spellStart"/>
            <w:r w:rsidRPr="00C9058C">
              <w:rPr>
                <w:lang w:eastAsia="nl-BE"/>
              </w:rPr>
              <w:t>Shotwell</w:t>
            </w:r>
            <w:proofErr w:type="spellEnd"/>
            <w:r w:rsidRPr="00C9058C">
              <w:rPr>
                <w:lang w:eastAsia="nl-BE"/>
              </w:rPr>
              <w:t>, O. L. (1967</w:t>
            </w:r>
            <w:r w:rsidR="001D7EC2">
              <w:rPr>
                <w:lang w:eastAsia="nl-BE"/>
              </w:rPr>
              <w:t>)</w:t>
            </w:r>
            <w:r w:rsidRPr="00C9058C">
              <w:rPr>
                <w:lang w:eastAsia="nl-BE"/>
              </w:rPr>
              <w:t xml:space="preserve">, ‘Effect of temperature on production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on rice by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="008335BB">
              <w:rPr>
                <w:lang w:eastAsia="nl-BE"/>
              </w:rPr>
              <w:t>’,</w:t>
            </w:r>
            <w:r w:rsidR="00BE5432">
              <w:rPr>
                <w:lang w:eastAsia="nl-BE"/>
              </w:rPr>
              <w:t xml:space="preserve"> </w:t>
            </w:r>
            <w:proofErr w:type="spellStart"/>
            <w:r w:rsidR="00BE5432">
              <w:rPr>
                <w:lang w:eastAsia="nl-BE"/>
              </w:rPr>
              <w:t>Mycopathol</w:t>
            </w:r>
            <w:proofErr w:type="spellEnd"/>
            <w:r w:rsidR="00BE5432">
              <w:rPr>
                <w:lang w:eastAsia="nl-BE"/>
              </w:rPr>
              <w:t>.  Mycol.</w:t>
            </w:r>
            <w:r w:rsidRPr="00C9058C">
              <w:rPr>
                <w:lang w:eastAsia="nl-BE"/>
              </w:rPr>
              <w:t xml:space="preserve"> A</w:t>
            </w:r>
            <w:r w:rsidR="008C25B0">
              <w:rPr>
                <w:lang w:eastAsia="nl-BE"/>
              </w:rPr>
              <w:t>ppl</w:t>
            </w:r>
            <w:r w:rsidR="00BE5432">
              <w:rPr>
                <w:lang w:eastAsia="nl-BE"/>
              </w:rPr>
              <w:t>.</w:t>
            </w:r>
            <w:r w:rsidR="00BB08E7">
              <w:rPr>
                <w:lang w:eastAsia="nl-BE"/>
              </w:rPr>
              <w:t>,</w:t>
            </w:r>
            <w:r w:rsidR="008C25B0">
              <w:rPr>
                <w:lang w:eastAsia="nl-BE"/>
              </w:rPr>
              <w:t xml:space="preserve"> 33, </w:t>
            </w:r>
            <w:r w:rsidRPr="00C9058C">
              <w:rPr>
                <w:lang w:eastAsia="nl-BE"/>
              </w:rPr>
              <w:t>49 - 55.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Sorenson, W.G., Jones, W., Simpson J. and Davidson J.I. (1984), ‘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in </w:t>
            </w:r>
            <w:proofErr w:type="spellStart"/>
            <w:r w:rsidRPr="00C9058C">
              <w:rPr>
                <w:lang w:eastAsia="nl-BE"/>
              </w:rPr>
              <w:t>respirable</w:t>
            </w:r>
            <w:proofErr w:type="spellEnd"/>
            <w:r w:rsidRPr="00C9058C">
              <w:rPr>
                <w:lang w:eastAsia="nl-BE"/>
              </w:rPr>
              <w:t xml:space="preserve"> airborne peanut dust</w:t>
            </w:r>
            <w:r w:rsidR="008335BB">
              <w:rPr>
                <w:lang w:eastAsia="nl-BE"/>
              </w:rPr>
              <w:t>’</w:t>
            </w:r>
            <w:proofErr w:type="gramStart"/>
            <w:r w:rsidR="008335BB">
              <w:rPr>
                <w:lang w:eastAsia="nl-BE"/>
              </w:rPr>
              <w:t xml:space="preserve">, </w:t>
            </w:r>
            <w:r w:rsidR="008C25B0">
              <w:rPr>
                <w:lang w:eastAsia="nl-BE"/>
              </w:rPr>
              <w:t xml:space="preserve"> J</w:t>
            </w:r>
            <w:proofErr w:type="gramEnd"/>
            <w:r w:rsidR="008C25B0">
              <w:rPr>
                <w:lang w:eastAsia="nl-BE"/>
              </w:rPr>
              <w:t xml:space="preserve">.  </w:t>
            </w:r>
            <w:proofErr w:type="spellStart"/>
            <w:r w:rsidR="008C25B0">
              <w:rPr>
                <w:lang w:eastAsia="nl-BE"/>
              </w:rPr>
              <w:t>Toxicol</w:t>
            </w:r>
            <w:proofErr w:type="spellEnd"/>
            <w:r w:rsidR="008C25B0">
              <w:rPr>
                <w:lang w:eastAsia="nl-BE"/>
              </w:rPr>
              <w:t xml:space="preserve">.  </w:t>
            </w:r>
            <w:proofErr w:type="spellStart"/>
            <w:r w:rsidR="008C25B0">
              <w:rPr>
                <w:lang w:eastAsia="nl-BE"/>
              </w:rPr>
              <w:t>Env</w:t>
            </w:r>
            <w:proofErr w:type="spellEnd"/>
            <w:r w:rsidR="00BE5432">
              <w:rPr>
                <w:lang w:eastAsia="nl-BE"/>
              </w:rPr>
              <w:t>. He</w:t>
            </w:r>
            <w:r w:rsidR="008C25B0">
              <w:rPr>
                <w:lang w:eastAsia="nl-BE"/>
              </w:rPr>
              <w:t>a</w:t>
            </w:r>
            <w:r w:rsidRPr="00C9058C">
              <w:rPr>
                <w:lang w:eastAsia="nl-BE"/>
              </w:rPr>
              <w:t>lth</w:t>
            </w:r>
            <w:r w:rsidR="008C25B0">
              <w:rPr>
                <w:lang w:eastAsia="nl-BE"/>
              </w:rPr>
              <w:t xml:space="preserve">, 14, </w:t>
            </w:r>
            <w:r w:rsidRPr="00C9058C">
              <w:rPr>
                <w:lang w:eastAsia="nl-BE"/>
              </w:rPr>
              <w:t>525-533.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Tanboon-ek</w:t>
            </w:r>
            <w:proofErr w:type="spellEnd"/>
            <w:r w:rsidRPr="00C9058C">
              <w:rPr>
                <w:lang w:eastAsia="nl-BE"/>
              </w:rPr>
              <w:t xml:space="preserve">, P. (1989), ‘Control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in maize</w:t>
            </w:r>
            <w:r w:rsidR="008C25B0">
              <w:rPr>
                <w:lang w:eastAsia="nl-BE"/>
              </w:rPr>
              <w:t>’</w:t>
            </w:r>
            <w:r w:rsidRPr="00C9058C">
              <w:rPr>
                <w:lang w:eastAsia="nl-BE"/>
              </w:rPr>
              <w:t xml:space="preserve">. In: </w:t>
            </w:r>
            <w:proofErr w:type="spellStart"/>
            <w:r w:rsidRPr="00C9058C">
              <w:rPr>
                <w:lang w:eastAsia="nl-BE"/>
              </w:rPr>
              <w:t>Semple</w:t>
            </w:r>
            <w:proofErr w:type="spellEnd"/>
            <w:r w:rsidRPr="00C9058C">
              <w:rPr>
                <w:lang w:eastAsia="nl-BE"/>
              </w:rPr>
              <w:t xml:space="preserve">, R.L., Frio, A.S., Hicks P.A. and </w:t>
            </w:r>
            <w:proofErr w:type="spellStart"/>
            <w:r w:rsidRPr="00C9058C">
              <w:rPr>
                <w:lang w:eastAsia="nl-BE"/>
              </w:rPr>
              <w:t>Lozare</w:t>
            </w:r>
            <w:proofErr w:type="spellEnd"/>
            <w:r w:rsidRPr="00C9058C">
              <w:rPr>
                <w:lang w:eastAsia="nl-BE"/>
              </w:rPr>
              <w:t xml:space="preserve">, J.V. (eds.) </w:t>
            </w:r>
            <w:proofErr w:type="spellStart"/>
            <w:r w:rsidRPr="00C9058C">
              <w:rPr>
                <w:lang w:eastAsia="nl-BE"/>
              </w:rPr>
              <w:t>Mycotoxin</w:t>
            </w:r>
            <w:proofErr w:type="spellEnd"/>
            <w:r w:rsidRPr="00C9058C">
              <w:rPr>
                <w:lang w:eastAsia="nl-BE"/>
              </w:rPr>
              <w:t xml:space="preserve"> Prevention and Control in </w:t>
            </w:r>
            <w:r w:rsidR="008C25B0">
              <w:rPr>
                <w:lang w:eastAsia="nl-BE"/>
              </w:rPr>
              <w:t>Food Grains. FAO, Rome, Italy,</w:t>
            </w:r>
            <w:r w:rsidRPr="00C9058C">
              <w:rPr>
                <w:lang w:eastAsia="nl-BE"/>
              </w:rPr>
              <w:t xml:space="preserve"> </w:t>
            </w:r>
            <w:r w:rsidR="008C25B0">
              <w:rPr>
                <w:lang w:eastAsia="nl-BE"/>
              </w:rPr>
              <w:t>pp</w:t>
            </w:r>
            <w:r w:rsidRPr="00C9058C">
              <w:rPr>
                <w:lang w:eastAsia="nl-BE"/>
              </w:rPr>
              <w:t>166-172.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Teasdale, J. R., Coffman, C. B. and Mangum, R. W. (2007), ‘Potential long-term benefits of no-tillage and organic cropping systems for grain production and soil improvement</w:t>
            </w:r>
            <w:r w:rsidR="008335BB">
              <w:rPr>
                <w:lang w:eastAsia="nl-BE"/>
              </w:rPr>
              <w:t>’,</w:t>
            </w:r>
            <w:r w:rsidR="00BE5432">
              <w:rPr>
                <w:lang w:eastAsia="nl-BE"/>
              </w:rPr>
              <w:t> Agron</w:t>
            </w:r>
            <w:r w:rsidR="00BB08E7">
              <w:rPr>
                <w:lang w:eastAsia="nl-BE"/>
              </w:rPr>
              <w:t>omy</w:t>
            </w:r>
            <w:r w:rsidR="00BE5432">
              <w:rPr>
                <w:lang w:eastAsia="nl-BE"/>
              </w:rPr>
              <w:t xml:space="preserve"> J.</w:t>
            </w:r>
            <w:r w:rsidRPr="00C9058C">
              <w:rPr>
                <w:lang w:eastAsia="nl-BE"/>
              </w:rPr>
              <w:t>, 99(5), 1297-1305.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Thierfelder</w:t>
            </w:r>
            <w:proofErr w:type="spellEnd"/>
            <w:r w:rsidRPr="00C9058C">
              <w:rPr>
                <w:lang w:eastAsia="nl-BE"/>
              </w:rPr>
              <w:t xml:space="preserve">, C., </w:t>
            </w:r>
            <w:proofErr w:type="spellStart"/>
            <w:r w:rsidRPr="00C9058C">
              <w:rPr>
                <w:lang w:eastAsia="nl-BE"/>
              </w:rPr>
              <w:t>Cheesman</w:t>
            </w:r>
            <w:proofErr w:type="spellEnd"/>
            <w:r w:rsidRPr="00C9058C">
              <w:rPr>
                <w:lang w:eastAsia="nl-BE"/>
              </w:rPr>
              <w:t xml:space="preserve">, S., </w:t>
            </w:r>
            <w:proofErr w:type="gramStart"/>
            <w:r w:rsidRPr="00C9058C">
              <w:rPr>
                <w:lang w:eastAsia="nl-BE"/>
              </w:rPr>
              <w:t xml:space="preserve">and  </w:t>
            </w:r>
            <w:proofErr w:type="spellStart"/>
            <w:r w:rsidRPr="00C9058C">
              <w:rPr>
                <w:lang w:eastAsia="nl-BE"/>
              </w:rPr>
              <w:t>Rusinamhodzi</w:t>
            </w:r>
            <w:proofErr w:type="spellEnd"/>
            <w:proofErr w:type="gramEnd"/>
            <w:r w:rsidRPr="00C9058C">
              <w:rPr>
                <w:lang w:eastAsia="nl-BE"/>
              </w:rPr>
              <w:t>, L. (2013), ‘Benefits and challenges of crop rotations in maize-based conservation agriculture (CA) cropping systems of southern Africa</w:t>
            </w:r>
            <w:r w:rsidR="008335BB">
              <w:rPr>
                <w:lang w:eastAsia="nl-BE"/>
              </w:rPr>
              <w:t>’,</w:t>
            </w:r>
            <w:r w:rsidR="00BE5432">
              <w:rPr>
                <w:lang w:eastAsia="nl-BE"/>
              </w:rPr>
              <w:t> Int. J. Agr</w:t>
            </w:r>
            <w:r w:rsidR="00AA4F13">
              <w:rPr>
                <w:lang w:eastAsia="nl-BE"/>
              </w:rPr>
              <w:t>ic</w:t>
            </w:r>
            <w:r w:rsidR="00BE5432">
              <w:rPr>
                <w:lang w:eastAsia="nl-BE"/>
              </w:rPr>
              <w:t>. Sustain.</w:t>
            </w:r>
            <w:r w:rsidRPr="00C9058C">
              <w:rPr>
                <w:lang w:eastAsia="nl-BE"/>
              </w:rPr>
              <w:t>, 11(2), 108-124.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Trenk</w:t>
            </w:r>
            <w:proofErr w:type="spellEnd"/>
            <w:r w:rsidRPr="00C9058C">
              <w:rPr>
                <w:lang w:eastAsia="nl-BE"/>
              </w:rPr>
              <w:t xml:space="preserve">, H. L. </w:t>
            </w:r>
            <w:proofErr w:type="gramStart"/>
            <w:r w:rsidRPr="00C9058C">
              <w:rPr>
                <w:lang w:eastAsia="nl-BE"/>
              </w:rPr>
              <w:t>and  Hartman</w:t>
            </w:r>
            <w:proofErr w:type="gramEnd"/>
            <w:r w:rsidRPr="00C9058C">
              <w:rPr>
                <w:lang w:eastAsia="nl-BE"/>
              </w:rPr>
              <w:t xml:space="preserve">, P. A. (1970). ‘Effects of moisture content and temperature on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production</w:t>
            </w:r>
            <w:r w:rsidR="008335BB">
              <w:rPr>
                <w:lang w:eastAsia="nl-BE"/>
              </w:rPr>
              <w:t>’,</w:t>
            </w:r>
            <w:r w:rsidR="00BB08E7">
              <w:rPr>
                <w:lang w:eastAsia="nl-BE"/>
              </w:rPr>
              <w:t xml:space="preserve"> Appl. </w:t>
            </w:r>
            <w:proofErr w:type="spellStart"/>
            <w:r w:rsidR="00BB08E7">
              <w:rPr>
                <w:lang w:eastAsia="nl-BE"/>
              </w:rPr>
              <w:t>Microbiol</w:t>
            </w:r>
            <w:proofErr w:type="spellEnd"/>
            <w:r w:rsidR="00BE5432">
              <w:rPr>
                <w:lang w:eastAsia="nl-BE"/>
              </w:rPr>
              <w:t>.,</w:t>
            </w:r>
            <w:r w:rsidR="00AA4F13">
              <w:rPr>
                <w:lang w:eastAsia="nl-BE"/>
              </w:rPr>
              <w:t xml:space="preserve"> 19,</w:t>
            </w:r>
            <w:r w:rsidRPr="00C9058C">
              <w:rPr>
                <w:lang w:eastAsia="nl-BE"/>
              </w:rPr>
              <w:t xml:space="preserve"> 781 - 784.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lastRenderedPageBreak/>
              <w:t>Tubajika</w:t>
            </w:r>
            <w:proofErr w:type="spellEnd"/>
            <w:r w:rsidRPr="00C9058C">
              <w:rPr>
                <w:lang w:eastAsia="nl-BE"/>
              </w:rPr>
              <w:t xml:space="preserve">, K. M., Mascagni, H. J., </w:t>
            </w:r>
            <w:proofErr w:type="spellStart"/>
            <w:r w:rsidRPr="00C9058C">
              <w:rPr>
                <w:lang w:eastAsia="nl-BE"/>
              </w:rPr>
              <w:t>Damann</w:t>
            </w:r>
            <w:proofErr w:type="spellEnd"/>
            <w:r w:rsidRPr="00C9058C">
              <w:rPr>
                <w:lang w:eastAsia="nl-BE"/>
              </w:rPr>
              <w:t xml:space="preserve">, K. E. and </w:t>
            </w:r>
            <w:proofErr w:type="spellStart"/>
            <w:r w:rsidRPr="00C9058C">
              <w:rPr>
                <w:lang w:eastAsia="nl-BE"/>
              </w:rPr>
              <w:t>Russin</w:t>
            </w:r>
            <w:proofErr w:type="spellEnd"/>
            <w:r w:rsidRPr="00C9058C">
              <w:rPr>
                <w:lang w:eastAsia="nl-BE"/>
              </w:rPr>
              <w:t xml:space="preserve">, J. S. (1999), ‘Nitrogen fertilizer influence on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 of corn in Louisiana’, </w:t>
            </w:r>
            <w:r w:rsidR="00BE5432">
              <w:rPr>
                <w:lang w:eastAsia="nl-BE"/>
              </w:rPr>
              <w:t>J. Agr</w:t>
            </w:r>
            <w:r w:rsidR="00BB08E7">
              <w:rPr>
                <w:lang w:eastAsia="nl-BE"/>
              </w:rPr>
              <w:t>ic</w:t>
            </w:r>
            <w:r w:rsidR="00BE5432">
              <w:rPr>
                <w:lang w:eastAsia="nl-BE"/>
              </w:rPr>
              <w:t>. Food Chem.</w:t>
            </w:r>
            <w:r w:rsidRPr="00C9058C">
              <w:rPr>
                <w:lang w:eastAsia="nl-BE"/>
              </w:rPr>
              <w:t>, 47(12), 5257-5260.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Udoh</w:t>
            </w:r>
            <w:proofErr w:type="spellEnd"/>
            <w:r w:rsidRPr="00C9058C">
              <w:rPr>
                <w:lang w:eastAsia="nl-BE"/>
              </w:rPr>
              <w:t xml:space="preserve">, J.M., </w:t>
            </w:r>
            <w:proofErr w:type="spellStart"/>
            <w:r w:rsidRPr="00C9058C">
              <w:rPr>
                <w:lang w:eastAsia="nl-BE"/>
              </w:rPr>
              <w:t>Cardwel</w:t>
            </w:r>
            <w:proofErr w:type="spellEnd"/>
            <w:r w:rsidRPr="00C9058C">
              <w:rPr>
                <w:lang w:eastAsia="nl-BE"/>
              </w:rPr>
              <w:t xml:space="preserve">, </w:t>
            </w:r>
            <w:proofErr w:type="spellStart"/>
            <w:r w:rsidRPr="00C9058C">
              <w:rPr>
                <w:lang w:eastAsia="nl-BE"/>
              </w:rPr>
              <w:t>K.F.and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Ikotun</w:t>
            </w:r>
            <w:proofErr w:type="spellEnd"/>
            <w:r w:rsidRPr="00C9058C">
              <w:rPr>
                <w:lang w:eastAsia="nl-BE"/>
              </w:rPr>
              <w:t xml:space="preserve">, T. (2000), ‘Storage structures and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content of maize in five agro-ecological zones of Nigeria</w:t>
            </w:r>
            <w:r w:rsidR="008335BB">
              <w:rPr>
                <w:lang w:eastAsia="nl-BE"/>
              </w:rPr>
              <w:t>’,</w:t>
            </w:r>
            <w:r w:rsidR="00BE5432">
              <w:rPr>
                <w:lang w:eastAsia="nl-BE"/>
              </w:rPr>
              <w:t xml:space="preserve"> J. Stored Produce Res.,</w:t>
            </w:r>
            <w:r w:rsidR="00BB08E7">
              <w:rPr>
                <w:lang w:eastAsia="nl-BE"/>
              </w:rPr>
              <w:t xml:space="preserve"> 36,</w:t>
            </w:r>
            <w:r w:rsidRPr="00C9058C">
              <w:rPr>
                <w:lang w:eastAsia="nl-BE"/>
              </w:rPr>
              <w:t xml:space="preserve"> 187-201. 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Vanlauwe</w:t>
            </w:r>
            <w:proofErr w:type="spellEnd"/>
            <w:r w:rsidRPr="00C9058C">
              <w:rPr>
                <w:lang w:eastAsia="nl-BE"/>
              </w:rPr>
              <w:t xml:space="preserve">, B., Wendt, J., </w:t>
            </w:r>
            <w:proofErr w:type="spellStart"/>
            <w:r w:rsidRPr="00C9058C">
              <w:rPr>
                <w:lang w:eastAsia="nl-BE"/>
              </w:rPr>
              <w:t>Giller</w:t>
            </w:r>
            <w:proofErr w:type="spellEnd"/>
            <w:r w:rsidRPr="00C9058C">
              <w:rPr>
                <w:lang w:eastAsia="nl-BE"/>
              </w:rPr>
              <w:t xml:space="preserve">, K. E., </w:t>
            </w:r>
            <w:proofErr w:type="spellStart"/>
            <w:r w:rsidRPr="00C9058C">
              <w:rPr>
                <w:lang w:eastAsia="nl-BE"/>
              </w:rPr>
              <w:t>Corbeels</w:t>
            </w:r>
            <w:proofErr w:type="spellEnd"/>
            <w:r w:rsidRPr="00C9058C">
              <w:rPr>
                <w:lang w:eastAsia="nl-BE"/>
              </w:rPr>
              <w:t>, M., Gerard, B., and Nolte, C. (2014), ‘A fourth principle is required to define conservation agriculture in sub-Saharan Africa: the appropriate use of fertilizer to enhance crop productivity</w:t>
            </w:r>
            <w:r w:rsidR="008335BB">
              <w:rPr>
                <w:lang w:eastAsia="nl-BE"/>
              </w:rPr>
              <w:t>’,</w:t>
            </w:r>
            <w:r w:rsidR="00BE5432">
              <w:rPr>
                <w:lang w:eastAsia="nl-BE"/>
              </w:rPr>
              <w:t> Field Crops Res.</w:t>
            </w:r>
            <w:r w:rsidRPr="00C9058C">
              <w:rPr>
                <w:lang w:eastAsia="nl-BE"/>
              </w:rPr>
              <w:t>, 155, 10-13.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Warburton, M. L. and Williams, W. P. (2014), ‘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resistance in maiz</w:t>
            </w:r>
            <w:r w:rsidR="008335BB">
              <w:rPr>
                <w:lang w:eastAsia="nl-BE"/>
              </w:rPr>
              <w:t>e: what have we learned lately?</w:t>
            </w:r>
            <w:proofErr w:type="gramStart"/>
            <w:r w:rsidR="008335BB">
              <w:rPr>
                <w:lang w:eastAsia="nl-BE"/>
              </w:rPr>
              <w:t>’,</w:t>
            </w:r>
            <w:proofErr w:type="gramEnd"/>
            <w:r w:rsidR="00BE5432">
              <w:rPr>
                <w:lang w:eastAsia="nl-BE"/>
              </w:rPr>
              <w:t> Adv.</w:t>
            </w:r>
            <w:r w:rsidRPr="00C9058C">
              <w:rPr>
                <w:lang w:eastAsia="nl-BE"/>
              </w:rPr>
              <w:t xml:space="preserve"> Botany, 2014.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Warburton, M. L., Brooks, T. D., Windham, G. L., and Williams, W. P. (2011), ‘Identification of novel QTL contributing resistance to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accumulation in maize</w:t>
            </w:r>
            <w:r w:rsidR="008335BB">
              <w:rPr>
                <w:lang w:eastAsia="nl-BE"/>
              </w:rPr>
              <w:t>’,</w:t>
            </w:r>
            <w:r w:rsidR="00C53A23">
              <w:rPr>
                <w:lang w:eastAsia="nl-BE"/>
              </w:rPr>
              <w:t> Mol. Breed</w:t>
            </w:r>
            <w:r w:rsidR="00D4253A">
              <w:rPr>
                <w:lang w:eastAsia="nl-BE"/>
              </w:rPr>
              <w:t>ing</w:t>
            </w:r>
            <w:r w:rsidRPr="00C9058C">
              <w:rPr>
                <w:lang w:eastAsia="nl-BE"/>
              </w:rPr>
              <w:t>, 27(4), 491-499.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Weaver, M.A., Abbas, H.K., Falconer, L.L., Allen, T.W., Pringle, H.L., and </w:t>
            </w:r>
            <w:proofErr w:type="spellStart"/>
            <w:r w:rsidRPr="00C9058C">
              <w:rPr>
                <w:lang w:eastAsia="nl-BE"/>
              </w:rPr>
              <w:t>Sciumbato</w:t>
            </w:r>
            <w:proofErr w:type="spellEnd"/>
            <w:r w:rsidRPr="00C9058C">
              <w:rPr>
                <w:lang w:eastAsia="nl-BE"/>
              </w:rPr>
              <w:t xml:space="preserve">, G.L. (2015), ‘Biological control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is effective and economical in Mississippi field trials</w:t>
            </w:r>
            <w:r w:rsidR="008335BB">
              <w:rPr>
                <w:lang w:eastAsia="nl-BE"/>
              </w:rPr>
              <w:t>’,</w:t>
            </w:r>
            <w:r w:rsidR="00C53A23">
              <w:rPr>
                <w:lang w:eastAsia="nl-BE"/>
              </w:rPr>
              <w:t> Crop Protect.,</w:t>
            </w:r>
            <w:r w:rsidR="00AA4F13">
              <w:rPr>
                <w:lang w:eastAsia="nl-BE"/>
              </w:rPr>
              <w:t> 69</w:t>
            </w:r>
            <w:r w:rsidR="00BB08E7">
              <w:rPr>
                <w:lang w:eastAsia="nl-BE"/>
              </w:rPr>
              <w:t xml:space="preserve">, </w:t>
            </w:r>
            <w:r w:rsidR="00BB08E7" w:rsidRPr="00C9058C">
              <w:rPr>
                <w:lang w:eastAsia="nl-BE"/>
              </w:rPr>
              <w:t>52</w:t>
            </w:r>
            <w:r w:rsidRPr="00C9058C">
              <w:rPr>
                <w:lang w:eastAsia="nl-BE"/>
              </w:rPr>
              <w:t>-55.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Whitaker, T.B., Slate, A</w:t>
            </w:r>
            <w:r w:rsidR="00AA4F13">
              <w:rPr>
                <w:lang w:eastAsia="nl-BE"/>
              </w:rPr>
              <w:t>.B. and Johansson, A.S</w:t>
            </w:r>
            <w:proofErr w:type="gramStart"/>
            <w:r w:rsidR="00AA4F13">
              <w:rPr>
                <w:lang w:eastAsia="nl-BE"/>
              </w:rPr>
              <w:t>.(</w:t>
            </w:r>
            <w:proofErr w:type="gramEnd"/>
            <w:r w:rsidR="00AA4F13">
              <w:rPr>
                <w:lang w:eastAsia="nl-BE"/>
              </w:rPr>
              <w:t xml:space="preserve">2005), </w:t>
            </w:r>
            <w:r w:rsidRPr="00C9058C">
              <w:rPr>
                <w:lang w:eastAsia="nl-BE"/>
              </w:rPr>
              <w:t xml:space="preserve">Sampling feeds for </w:t>
            </w:r>
            <w:proofErr w:type="spellStart"/>
            <w:r w:rsidRPr="00C9058C">
              <w:rPr>
                <w:lang w:eastAsia="nl-BE"/>
              </w:rPr>
              <w:t>mycotoxin</w:t>
            </w:r>
            <w:proofErr w:type="spellEnd"/>
            <w:r w:rsidRPr="00C9058C">
              <w:rPr>
                <w:lang w:eastAsia="nl-BE"/>
              </w:rPr>
              <w:t xml:space="preserve"> analysis</w:t>
            </w:r>
            <w:r w:rsidR="008335BB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The </w:t>
            </w:r>
            <w:proofErr w:type="spellStart"/>
            <w:r w:rsidRPr="00C9058C">
              <w:rPr>
                <w:lang w:eastAsia="nl-BE"/>
              </w:rPr>
              <w:t>Mycotoxin</w:t>
            </w:r>
            <w:proofErr w:type="spellEnd"/>
            <w:r w:rsidRPr="00C9058C">
              <w:rPr>
                <w:lang w:eastAsia="nl-BE"/>
              </w:rPr>
              <w:t xml:space="preserve"> Blue Book, pp. 1-23.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Widstrom</w:t>
            </w:r>
            <w:proofErr w:type="spellEnd"/>
            <w:r w:rsidRPr="00C9058C">
              <w:rPr>
                <w:lang w:eastAsia="nl-BE"/>
              </w:rPr>
              <w:t xml:space="preserve">, N. W., McMillian, W. W., Beaver, R. W., and Wilson, D. M. (1990), ‘Weather-associated changes in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 of preharvest maize</w:t>
            </w:r>
            <w:r w:rsidR="008335BB">
              <w:rPr>
                <w:lang w:eastAsia="nl-BE"/>
              </w:rPr>
              <w:t>’,</w:t>
            </w:r>
            <w:r w:rsidR="00C53A23">
              <w:rPr>
                <w:lang w:eastAsia="nl-BE"/>
              </w:rPr>
              <w:t xml:space="preserve"> J. Prod. </w:t>
            </w:r>
            <w:proofErr w:type="spellStart"/>
            <w:proofErr w:type="gramStart"/>
            <w:r w:rsidR="00C53A23">
              <w:rPr>
                <w:lang w:eastAsia="nl-BE"/>
              </w:rPr>
              <w:t>Agr</w:t>
            </w:r>
            <w:proofErr w:type="spellEnd"/>
            <w:r w:rsidR="00C53A23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</w:t>
            </w:r>
            <w:proofErr w:type="gramEnd"/>
            <w:r w:rsidRPr="00C9058C">
              <w:rPr>
                <w:lang w:eastAsia="nl-BE"/>
              </w:rPr>
              <w:t> 3(2), 196-199.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Widstrom</w:t>
            </w:r>
            <w:proofErr w:type="spellEnd"/>
            <w:r w:rsidRPr="00C9058C">
              <w:rPr>
                <w:lang w:eastAsia="nl-BE"/>
              </w:rPr>
              <w:t>, N. W., Wilson, D. M. and McMillian, W. W. (1981), ‘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 of preharvest corn as influenced by timing and method of inoculation</w:t>
            </w:r>
            <w:r w:rsidR="008335BB">
              <w:rPr>
                <w:lang w:eastAsia="nl-BE"/>
              </w:rPr>
              <w:t>’,</w:t>
            </w:r>
            <w:r w:rsidR="00C53A23">
              <w:rPr>
                <w:lang w:eastAsia="nl-BE"/>
              </w:rPr>
              <w:t> Appl. E</w:t>
            </w:r>
            <w:r w:rsidRPr="00C9058C">
              <w:rPr>
                <w:lang w:eastAsia="nl-BE"/>
              </w:rPr>
              <w:t>nviron</w:t>
            </w:r>
            <w:r w:rsidR="00BB08E7">
              <w:rPr>
                <w:lang w:eastAsia="nl-BE"/>
              </w:rPr>
              <w:t xml:space="preserve">. </w:t>
            </w:r>
            <w:proofErr w:type="spellStart"/>
            <w:proofErr w:type="gramStart"/>
            <w:r w:rsidR="00BB08E7">
              <w:rPr>
                <w:lang w:eastAsia="nl-BE"/>
              </w:rPr>
              <w:t>Microbiol</w:t>
            </w:r>
            <w:proofErr w:type="spellEnd"/>
            <w:r w:rsidR="00BB08E7">
              <w:rPr>
                <w:lang w:eastAsia="nl-BE"/>
              </w:rPr>
              <w:t>.</w:t>
            </w:r>
            <w:r w:rsidRPr="00C9058C">
              <w:rPr>
                <w:lang w:eastAsia="nl-BE"/>
              </w:rPr>
              <w:t>,</w:t>
            </w:r>
            <w:proofErr w:type="gramEnd"/>
            <w:r w:rsidRPr="00C9058C">
              <w:rPr>
                <w:lang w:eastAsia="nl-BE"/>
              </w:rPr>
              <w:t> 42(2), 249-251.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Widstrom</w:t>
            </w:r>
            <w:proofErr w:type="spellEnd"/>
            <w:r w:rsidRPr="00C9058C">
              <w:rPr>
                <w:lang w:eastAsia="nl-BE"/>
              </w:rPr>
              <w:t xml:space="preserve">, N. W., Wilson, D. M. and McMillian, W. W. (1984), ‘Ear resistance of maize </w:t>
            </w:r>
            <w:proofErr w:type="spellStart"/>
            <w:r w:rsidRPr="00C9058C">
              <w:rPr>
                <w:lang w:eastAsia="nl-BE"/>
              </w:rPr>
              <w:t>inbreds</w:t>
            </w:r>
            <w:proofErr w:type="spellEnd"/>
            <w:r w:rsidRPr="00C9058C">
              <w:rPr>
                <w:lang w:eastAsia="nl-BE"/>
              </w:rPr>
              <w:t xml:space="preserve"> to field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</w:t>
            </w:r>
            <w:r w:rsidR="008335BB">
              <w:rPr>
                <w:lang w:eastAsia="nl-BE"/>
              </w:rPr>
              <w:t>’,</w:t>
            </w:r>
            <w:r w:rsidR="00AA4F13">
              <w:rPr>
                <w:lang w:eastAsia="nl-BE"/>
              </w:rPr>
              <w:t> Crop sci.</w:t>
            </w:r>
            <w:r w:rsidRPr="00C9058C">
              <w:rPr>
                <w:lang w:eastAsia="nl-BE"/>
              </w:rPr>
              <w:t>, 24(6), 1155-1157.</w:t>
            </w:r>
          </w:p>
          <w:p w:rsidR="0085084C" w:rsidRPr="00C9058C" w:rsidRDefault="0085084C" w:rsidP="008508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85084C">
              <w:rPr>
                <w:lang w:eastAsia="nl-BE"/>
              </w:rPr>
              <w:t>Williams, J.H., Phillips, T.D., Jolly, P.E., Stiles, J.K., Jolly</w:t>
            </w:r>
            <w:r>
              <w:rPr>
                <w:lang w:eastAsia="nl-BE"/>
              </w:rPr>
              <w:t>, C.M. and Aggarwal, D. (2004),</w:t>
            </w:r>
            <w:r w:rsidRPr="0085084C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‘</w:t>
            </w:r>
            <w:r w:rsidRPr="0085084C">
              <w:rPr>
                <w:lang w:eastAsia="nl-BE"/>
              </w:rPr>
              <w:t xml:space="preserve">Human </w:t>
            </w:r>
            <w:proofErr w:type="spellStart"/>
            <w:r w:rsidRPr="0085084C">
              <w:rPr>
                <w:lang w:eastAsia="nl-BE"/>
              </w:rPr>
              <w:t>aflatoxicosis</w:t>
            </w:r>
            <w:proofErr w:type="spellEnd"/>
            <w:r w:rsidRPr="0085084C">
              <w:rPr>
                <w:lang w:eastAsia="nl-BE"/>
              </w:rPr>
              <w:t xml:space="preserve"> in developing countries: a review of toxicology, exposure, potential health consequences, and interventions</w:t>
            </w:r>
            <w:r>
              <w:rPr>
                <w:lang w:eastAsia="nl-BE"/>
              </w:rPr>
              <w:t xml:space="preserve">’, Am. J. </w:t>
            </w:r>
            <w:proofErr w:type="spellStart"/>
            <w:r>
              <w:rPr>
                <w:lang w:eastAsia="nl-BE"/>
              </w:rPr>
              <w:t>Clin</w:t>
            </w:r>
            <w:proofErr w:type="spellEnd"/>
            <w:r>
              <w:rPr>
                <w:lang w:eastAsia="nl-BE"/>
              </w:rPr>
              <w:t xml:space="preserve">. </w:t>
            </w:r>
            <w:proofErr w:type="spellStart"/>
            <w:proofErr w:type="gramStart"/>
            <w:r>
              <w:rPr>
                <w:lang w:eastAsia="nl-BE"/>
              </w:rPr>
              <w:t>Nutr</w:t>
            </w:r>
            <w:proofErr w:type="spellEnd"/>
            <w:r>
              <w:rPr>
                <w:lang w:eastAsia="nl-BE"/>
              </w:rPr>
              <w:t>.,</w:t>
            </w:r>
            <w:proofErr w:type="gramEnd"/>
            <w:r>
              <w:rPr>
                <w:lang w:eastAsia="nl-BE"/>
              </w:rPr>
              <w:t xml:space="preserve"> 80.</w:t>
            </w:r>
            <w:r w:rsidRPr="0085084C">
              <w:rPr>
                <w:lang w:eastAsia="nl-BE"/>
              </w:rPr>
              <w:t xml:space="preserve"> 106-1122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Williams, W. P. and Windham, G. L. (2012), ‘Registration of Mp718 and Mp719 </w:t>
            </w:r>
            <w:proofErr w:type="spellStart"/>
            <w:r w:rsidR="00BB08E7">
              <w:rPr>
                <w:lang w:eastAsia="nl-BE"/>
              </w:rPr>
              <w:t>germplasm</w:t>
            </w:r>
            <w:proofErr w:type="spellEnd"/>
            <w:r w:rsidR="00BB08E7">
              <w:rPr>
                <w:lang w:eastAsia="nl-BE"/>
              </w:rPr>
              <w:t xml:space="preserve"> lines of maize’,</w:t>
            </w:r>
            <w:r w:rsidR="00C53A23">
              <w:rPr>
                <w:lang w:eastAsia="nl-BE"/>
              </w:rPr>
              <w:t xml:space="preserve"> J. </w:t>
            </w:r>
            <w:r w:rsidRPr="00C9058C">
              <w:rPr>
                <w:lang w:eastAsia="nl-BE"/>
              </w:rPr>
              <w:t>Plant Registrations, 6(2), 200-202.</w:t>
            </w:r>
          </w:p>
          <w:p w:rsidR="00376C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Williams, W. P., Windham, G. L. and Buckley, P. M. (2005), ‘Enhancing maize with resistance to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infection and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accumulation</w:t>
            </w:r>
            <w:r w:rsidR="008335BB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In H. K. Abbas (Ed.), </w:t>
            </w:r>
            <w:proofErr w:type="spellStart"/>
            <w:r w:rsidRPr="00C9058C">
              <w:rPr>
                <w:lang w:eastAsia="nl-BE"/>
              </w:rPr>
              <w:t>Aflatoxi</w:t>
            </w:r>
            <w:r w:rsidR="00AA4F13">
              <w:rPr>
                <w:lang w:eastAsia="nl-BE"/>
              </w:rPr>
              <w:t>n</w:t>
            </w:r>
            <w:proofErr w:type="spellEnd"/>
            <w:r w:rsidR="00AA4F13">
              <w:rPr>
                <w:lang w:eastAsia="nl-BE"/>
              </w:rPr>
              <w:t xml:space="preserve"> and food safety (pp. 379–394), </w:t>
            </w:r>
            <w:r w:rsidRPr="00C9058C">
              <w:rPr>
                <w:lang w:eastAsia="nl-BE"/>
              </w:rPr>
              <w:t xml:space="preserve"> New York: CRC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Wilson, D. M, and Payne G. A., (1994), ‘Factors affecting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flavous</w:t>
            </w:r>
            <w:proofErr w:type="spellEnd"/>
            <w:r w:rsidRPr="00C9058C">
              <w:rPr>
                <w:lang w:eastAsia="nl-BE"/>
              </w:rPr>
              <w:t xml:space="preserve"> group infection and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contamination in crops. Toxicology of </w:t>
            </w:r>
            <w:proofErr w:type="spellStart"/>
            <w:r w:rsidRPr="00C9058C">
              <w:rPr>
                <w:lang w:eastAsia="nl-BE"/>
              </w:rPr>
              <w:t>Aflatoxins</w:t>
            </w:r>
            <w:proofErr w:type="spellEnd"/>
            <w:r w:rsidRPr="00C9058C">
              <w:rPr>
                <w:lang w:eastAsia="nl-BE"/>
              </w:rPr>
              <w:t>: Human Health, Veterinary, and Agricultural Significance</w:t>
            </w:r>
            <w:r w:rsidR="008335BB">
              <w:rPr>
                <w:lang w:eastAsia="nl-BE"/>
              </w:rPr>
              <w:t>’</w:t>
            </w:r>
            <w:r w:rsidR="00AA4F13">
              <w:rPr>
                <w:lang w:eastAsia="nl-BE"/>
              </w:rPr>
              <w:t xml:space="preserve">, </w:t>
            </w:r>
            <w:r w:rsidR="00AA4F13" w:rsidRPr="00C9058C">
              <w:rPr>
                <w:lang w:eastAsia="nl-BE"/>
              </w:rPr>
              <w:t>Eaton</w:t>
            </w:r>
            <w:r w:rsidRPr="00C9058C">
              <w:rPr>
                <w:lang w:eastAsia="nl-BE"/>
              </w:rPr>
              <w:t xml:space="preserve"> DL and </w:t>
            </w:r>
            <w:proofErr w:type="spellStart"/>
            <w:r w:rsidRPr="00C9058C">
              <w:rPr>
                <w:lang w:eastAsia="nl-BE"/>
              </w:rPr>
              <w:t>Groopman</w:t>
            </w:r>
            <w:proofErr w:type="spellEnd"/>
            <w:r w:rsidRPr="00C9058C">
              <w:rPr>
                <w:lang w:eastAsia="nl-BE"/>
              </w:rPr>
              <w:t xml:space="preserve"> JD. San Diego, </w:t>
            </w:r>
            <w:proofErr w:type="spellStart"/>
            <w:r w:rsidRPr="00C9058C">
              <w:rPr>
                <w:lang w:eastAsia="nl-BE"/>
              </w:rPr>
              <w:t>Calif</w:t>
            </w:r>
            <w:proofErr w:type="spellEnd"/>
            <w:r w:rsidRPr="00C9058C">
              <w:rPr>
                <w:lang w:eastAsia="nl-BE"/>
              </w:rPr>
              <w:t>, Academic Press</w:t>
            </w:r>
            <w:r w:rsidR="00BB08E7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Pp 309- 325.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lastRenderedPageBreak/>
              <w:t xml:space="preserve">Witt, C., </w:t>
            </w:r>
            <w:proofErr w:type="spellStart"/>
            <w:r w:rsidRPr="00C9058C">
              <w:rPr>
                <w:lang w:eastAsia="nl-BE"/>
              </w:rPr>
              <w:t>Cassman</w:t>
            </w:r>
            <w:proofErr w:type="spellEnd"/>
            <w:r w:rsidRPr="00C9058C">
              <w:rPr>
                <w:lang w:eastAsia="nl-BE"/>
              </w:rPr>
              <w:t xml:space="preserve">, K. G., </w:t>
            </w:r>
            <w:proofErr w:type="spellStart"/>
            <w:r w:rsidRPr="00C9058C">
              <w:rPr>
                <w:lang w:eastAsia="nl-BE"/>
              </w:rPr>
              <w:t>Olk</w:t>
            </w:r>
            <w:proofErr w:type="spellEnd"/>
            <w:r w:rsidRPr="00C9058C">
              <w:rPr>
                <w:lang w:eastAsia="nl-BE"/>
              </w:rPr>
              <w:t xml:space="preserve">, D. C., Biker, U., </w:t>
            </w:r>
            <w:proofErr w:type="spellStart"/>
            <w:r w:rsidRPr="00C9058C">
              <w:rPr>
                <w:lang w:eastAsia="nl-BE"/>
              </w:rPr>
              <w:t>Liboon</w:t>
            </w:r>
            <w:proofErr w:type="spellEnd"/>
            <w:r w:rsidRPr="00C9058C">
              <w:rPr>
                <w:lang w:eastAsia="nl-BE"/>
              </w:rPr>
              <w:t xml:space="preserve">, S. P., Samson, M. </w:t>
            </w:r>
            <w:proofErr w:type="spellStart"/>
            <w:r w:rsidRPr="00C9058C">
              <w:rPr>
                <w:lang w:eastAsia="nl-BE"/>
              </w:rPr>
              <w:t>I.and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Ottow</w:t>
            </w:r>
            <w:proofErr w:type="spellEnd"/>
            <w:r w:rsidRPr="00C9058C">
              <w:rPr>
                <w:lang w:eastAsia="nl-BE"/>
              </w:rPr>
              <w:t>, J. C. G. (2000), ‘Crop rotation and residue management effects on carbon sequestration, nitrogen cycling and productivity of irrigated rice systems</w:t>
            </w:r>
            <w:r w:rsidR="008335BB">
              <w:rPr>
                <w:lang w:eastAsia="nl-BE"/>
              </w:rPr>
              <w:t>’,</w:t>
            </w:r>
            <w:r w:rsidRPr="00C9058C">
              <w:rPr>
                <w:lang w:eastAsia="nl-BE"/>
              </w:rPr>
              <w:t xml:space="preserve"> Plant and Soil, 225(1-2)</w:t>
            </w:r>
            <w:r w:rsidR="00AA4F13">
              <w:rPr>
                <w:lang w:eastAsia="nl-BE"/>
              </w:rPr>
              <w:t>,</w:t>
            </w:r>
            <w:r w:rsidRPr="00C9058C">
              <w:rPr>
                <w:lang w:eastAsia="nl-BE"/>
              </w:rPr>
              <w:t xml:space="preserve"> 263-278.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Wotton, H. R., and strange, R. N. (1985), ‘Circumstantial evidence for </w:t>
            </w:r>
            <w:proofErr w:type="spellStart"/>
            <w:r w:rsidRPr="00C9058C">
              <w:rPr>
                <w:lang w:eastAsia="nl-BE"/>
              </w:rPr>
              <w:t>phytoalexin</w:t>
            </w:r>
            <w:proofErr w:type="spellEnd"/>
            <w:r w:rsidRPr="00C9058C">
              <w:rPr>
                <w:lang w:eastAsia="nl-BE"/>
              </w:rPr>
              <w:t xml:space="preserve"> involvement in the resistance of peanuts to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>’, Microbiology, 131(3), 487-494.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Wu, F., C. </w:t>
            </w:r>
            <w:proofErr w:type="spellStart"/>
            <w:r w:rsidRPr="00C9058C">
              <w:rPr>
                <w:lang w:eastAsia="nl-BE"/>
              </w:rPr>
              <w:t>Narrod</w:t>
            </w:r>
            <w:proofErr w:type="spellEnd"/>
            <w:r w:rsidRPr="00C9058C">
              <w:rPr>
                <w:lang w:eastAsia="nl-BE"/>
              </w:rPr>
              <w:t>, M</w:t>
            </w:r>
            <w:r w:rsidR="00AA4F13">
              <w:rPr>
                <w:lang w:eastAsia="nl-BE"/>
              </w:rPr>
              <w:t xml:space="preserve">. </w:t>
            </w:r>
            <w:proofErr w:type="spellStart"/>
            <w:r w:rsidR="00AA4F13">
              <w:rPr>
                <w:lang w:eastAsia="nl-BE"/>
              </w:rPr>
              <w:t>Tiongco</w:t>
            </w:r>
            <w:proofErr w:type="spellEnd"/>
            <w:r w:rsidR="00AA4F13">
              <w:rPr>
                <w:lang w:eastAsia="nl-BE"/>
              </w:rPr>
              <w:t xml:space="preserve">, and Y. Liu. (2011), </w:t>
            </w:r>
            <w:proofErr w:type="gramStart"/>
            <w:r w:rsidRPr="00C9058C">
              <w:rPr>
                <w:lang w:eastAsia="nl-BE"/>
              </w:rPr>
              <w:t>The</w:t>
            </w:r>
            <w:proofErr w:type="gramEnd"/>
            <w:r w:rsidRPr="00C9058C">
              <w:rPr>
                <w:lang w:eastAsia="nl-BE"/>
              </w:rPr>
              <w:t xml:space="preserve"> Health Economics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>: Global Burden of Disease. Aflacontrol Working Paper 4. Washington, DC: International Food Policy Research Institute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>Xu, X. (2003), ‘Effects of environmental conditions on the dev</w:t>
            </w:r>
            <w:r w:rsidR="008335BB">
              <w:rPr>
                <w:lang w:eastAsia="nl-BE"/>
              </w:rPr>
              <w:t xml:space="preserve">elopment of </w:t>
            </w:r>
            <w:proofErr w:type="spellStart"/>
            <w:r w:rsidR="008335BB">
              <w:rPr>
                <w:lang w:eastAsia="nl-BE"/>
              </w:rPr>
              <w:t>Fusarium</w:t>
            </w:r>
            <w:proofErr w:type="spellEnd"/>
            <w:r w:rsidR="008335BB">
              <w:rPr>
                <w:lang w:eastAsia="nl-BE"/>
              </w:rPr>
              <w:t xml:space="preserve"> ear blight’,</w:t>
            </w:r>
            <w:r w:rsidR="00AA4F13">
              <w:rPr>
                <w:lang w:eastAsia="nl-BE"/>
              </w:rPr>
              <w:t xml:space="preserve"> Eur. J. </w:t>
            </w:r>
            <w:r w:rsidRPr="00C9058C">
              <w:rPr>
                <w:lang w:eastAsia="nl-BE"/>
              </w:rPr>
              <w:t xml:space="preserve"> </w:t>
            </w:r>
            <w:r w:rsidR="00AA4F13">
              <w:rPr>
                <w:lang w:eastAsia="nl-BE"/>
              </w:rPr>
              <w:t>Plant Pathol.</w:t>
            </w:r>
            <w:r w:rsidRPr="00C9058C">
              <w:rPr>
                <w:lang w:eastAsia="nl-BE"/>
              </w:rPr>
              <w:t>, 109(7), 683-689.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Yahl</w:t>
            </w:r>
            <w:proofErr w:type="spellEnd"/>
            <w:r w:rsidRPr="00C9058C">
              <w:rPr>
                <w:lang w:eastAsia="nl-BE"/>
              </w:rPr>
              <w:t xml:space="preserve">, K.R., Watson, S.A., Smith, R.J. and </w:t>
            </w:r>
            <w:proofErr w:type="spellStart"/>
            <w:r w:rsidRPr="00C9058C">
              <w:rPr>
                <w:lang w:eastAsia="nl-BE"/>
              </w:rPr>
              <w:t>Barabolok</w:t>
            </w:r>
            <w:proofErr w:type="spellEnd"/>
            <w:r w:rsidRPr="00C9058C">
              <w:rPr>
                <w:lang w:eastAsia="nl-BE"/>
              </w:rPr>
              <w:t xml:space="preserve">, R. (1971), ‘Laboratory wet-milling of maize containing high levels of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and a survey of </w:t>
            </w:r>
            <w:r w:rsidR="008335BB">
              <w:rPr>
                <w:lang w:eastAsia="nl-BE"/>
              </w:rPr>
              <w:t xml:space="preserve">commercial wet milling products’, </w:t>
            </w:r>
            <w:r w:rsidR="00D4253A">
              <w:rPr>
                <w:lang w:eastAsia="nl-BE"/>
              </w:rPr>
              <w:t xml:space="preserve"> Cereal Chem.,</w:t>
            </w:r>
            <w:r w:rsidRPr="00C9058C">
              <w:rPr>
                <w:lang w:eastAsia="nl-BE"/>
              </w:rPr>
              <w:t xml:space="preserve"> 48:385–391.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Yu, J. (2012), ‘Current understanding on </w:t>
            </w:r>
            <w:proofErr w:type="spellStart"/>
            <w:r w:rsidRPr="00C9058C">
              <w:rPr>
                <w:lang w:eastAsia="nl-BE"/>
              </w:rPr>
              <w:t>aflatoxin</w:t>
            </w:r>
            <w:proofErr w:type="spellEnd"/>
            <w:r w:rsidRPr="00C9058C">
              <w:rPr>
                <w:lang w:eastAsia="nl-BE"/>
              </w:rPr>
              <w:t xml:space="preserve"> biosynthesis and future perspective in r</w:t>
            </w:r>
            <w:r w:rsidR="008335BB">
              <w:rPr>
                <w:lang w:eastAsia="nl-BE"/>
              </w:rPr>
              <w:t xml:space="preserve">educing </w:t>
            </w:r>
            <w:proofErr w:type="spellStart"/>
            <w:r w:rsidR="008335BB">
              <w:rPr>
                <w:lang w:eastAsia="nl-BE"/>
              </w:rPr>
              <w:t>aflatoxin</w:t>
            </w:r>
            <w:proofErr w:type="spellEnd"/>
            <w:r w:rsidR="008335BB">
              <w:rPr>
                <w:lang w:eastAsia="nl-BE"/>
              </w:rPr>
              <w:t xml:space="preserve"> contamination’,</w:t>
            </w:r>
            <w:r w:rsidRPr="00C9058C">
              <w:rPr>
                <w:lang w:eastAsia="nl-BE"/>
              </w:rPr>
              <w:t> Toxins, 4(11), 1024-1057.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Zablotowicz</w:t>
            </w:r>
            <w:proofErr w:type="spellEnd"/>
            <w:r w:rsidRPr="00C9058C">
              <w:rPr>
                <w:lang w:eastAsia="nl-BE"/>
              </w:rPr>
              <w:t xml:space="preserve">, R. M., Abbas, H. K. and Locke, M. A. (2007), ‘Population ecology of </w:t>
            </w:r>
            <w:proofErr w:type="spellStart"/>
            <w:r w:rsidRPr="00C9058C">
              <w:rPr>
                <w:lang w:eastAsia="nl-BE"/>
              </w:rPr>
              <w:t>Aspergillus</w:t>
            </w:r>
            <w:proofErr w:type="spellEnd"/>
            <w:r w:rsidRPr="00C9058C">
              <w:rPr>
                <w:lang w:eastAsia="nl-BE"/>
              </w:rPr>
              <w:t xml:space="preserve"> </w:t>
            </w:r>
            <w:proofErr w:type="spellStart"/>
            <w:r w:rsidRPr="00C9058C">
              <w:rPr>
                <w:lang w:eastAsia="nl-BE"/>
              </w:rPr>
              <w:t>flavus</w:t>
            </w:r>
            <w:proofErr w:type="spellEnd"/>
            <w:r w:rsidRPr="00C9058C">
              <w:rPr>
                <w:lang w:eastAsia="nl-BE"/>
              </w:rPr>
              <w:t xml:space="preserve"> associat</w:t>
            </w:r>
            <w:r w:rsidR="008335BB">
              <w:rPr>
                <w:lang w:eastAsia="nl-BE"/>
              </w:rPr>
              <w:t>ed with Mississippi Delta soils’,</w:t>
            </w:r>
            <w:r w:rsidR="00D4253A">
              <w:rPr>
                <w:lang w:eastAsia="nl-BE"/>
              </w:rPr>
              <w:t xml:space="preserve"> Food </w:t>
            </w:r>
            <w:proofErr w:type="spellStart"/>
            <w:r w:rsidR="00D4253A">
              <w:rPr>
                <w:lang w:eastAsia="nl-BE"/>
              </w:rPr>
              <w:t>Addit</w:t>
            </w:r>
            <w:proofErr w:type="spellEnd"/>
            <w:r w:rsidR="00D4253A">
              <w:rPr>
                <w:lang w:eastAsia="nl-BE"/>
              </w:rPr>
              <w:t xml:space="preserve">. </w:t>
            </w:r>
            <w:proofErr w:type="spellStart"/>
            <w:r w:rsidR="00D4253A">
              <w:rPr>
                <w:lang w:eastAsia="nl-BE"/>
              </w:rPr>
              <w:t>Contam</w:t>
            </w:r>
            <w:proofErr w:type="spellEnd"/>
            <w:r w:rsidR="00D4253A">
              <w:rPr>
                <w:lang w:eastAsia="nl-BE"/>
              </w:rPr>
              <w:t>.,</w:t>
            </w:r>
            <w:r w:rsidRPr="00C9058C">
              <w:rPr>
                <w:lang w:eastAsia="nl-BE"/>
              </w:rPr>
              <w:t xml:space="preserve"> 24:10, 1102 – 1108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r w:rsidRPr="00C9058C">
              <w:rPr>
                <w:lang w:eastAsia="nl-BE"/>
              </w:rPr>
              <w:t xml:space="preserve">Zhang, Q., Zhang, L., Evers, J., van der Werf, W., Zhang, W. And Duan, L. (2014), ‘Maize yield and quality in response to plant density and application of a novel plant growth </w:t>
            </w:r>
            <w:r w:rsidR="00D4253A">
              <w:rPr>
                <w:lang w:eastAsia="nl-BE"/>
              </w:rPr>
              <w:t>regulator’, Field Crops Res.</w:t>
            </w:r>
            <w:r w:rsidRPr="00C9058C">
              <w:rPr>
                <w:lang w:eastAsia="nl-BE"/>
              </w:rPr>
              <w:t>, 164, 82-89.</w:t>
            </w:r>
          </w:p>
          <w:p w:rsidR="00376C8C" w:rsidRPr="00C9058C" w:rsidRDefault="00376C8C" w:rsidP="00C905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  <w:proofErr w:type="spellStart"/>
            <w:r w:rsidRPr="00C9058C">
              <w:rPr>
                <w:lang w:eastAsia="nl-BE"/>
              </w:rPr>
              <w:t>Zummo</w:t>
            </w:r>
            <w:proofErr w:type="spellEnd"/>
            <w:r w:rsidRPr="00C9058C">
              <w:rPr>
                <w:lang w:eastAsia="nl-BE"/>
              </w:rPr>
              <w:t>, N. (1991), ‘Concurrent infection of individual corn kernels with white and green</w:t>
            </w:r>
            <w:r w:rsidR="003E7DF6">
              <w:rPr>
                <w:lang w:eastAsia="nl-BE"/>
              </w:rPr>
              <w:t xml:space="preserve"> isolates of </w:t>
            </w:r>
            <w:proofErr w:type="spellStart"/>
            <w:r w:rsidR="003E7DF6">
              <w:rPr>
                <w:lang w:eastAsia="nl-BE"/>
              </w:rPr>
              <w:t>Aspergillus</w:t>
            </w:r>
            <w:proofErr w:type="spellEnd"/>
            <w:r w:rsidR="003E7DF6">
              <w:rPr>
                <w:lang w:eastAsia="nl-BE"/>
              </w:rPr>
              <w:t xml:space="preserve"> </w:t>
            </w:r>
            <w:proofErr w:type="spellStart"/>
            <w:r w:rsidR="003E7DF6">
              <w:rPr>
                <w:lang w:eastAsia="nl-BE"/>
              </w:rPr>
              <w:t>flavus</w:t>
            </w:r>
            <w:proofErr w:type="spellEnd"/>
            <w:r w:rsidR="003E7DF6">
              <w:rPr>
                <w:lang w:eastAsia="nl-BE"/>
              </w:rPr>
              <w:t>’,</w:t>
            </w:r>
            <w:r w:rsidR="00D4253A">
              <w:rPr>
                <w:lang w:eastAsia="nl-BE"/>
              </w:rPr>
              <w:t xml:space="preserve"> Plant Dis.,</w:t>
            </w:r>
            <w:r w:rsidRPr="00C9058C">
              <w:rPr>
                <w:lang w:eastAsia="nl-BE"/>
              </w:rPr>
              <w:t xml:space="preserve"> 75, 910-913.</w:t>
            </w:r>
          </w:p>
          <w:p w:rsidR="00376C8C" w:rsidRPr="00C9058C" w:rsidRDefault="00376C8C" w:rsidP="00C90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nl-BE"/>
              </w:rPr>
            </w:pPr>
          </w:p>
          <w:p w:rsidR="00376C8C" w:rsidRPr="00C9058C" w:rsidRDefault="00376C8C" w:rsidP="00C9058C">
            <w:pPr>
              <w:spacing w:line="276" w:lineRule="auto"/>
            </w:pPr>
          </w:p>
        </w:tc>
      </w:tr>
    </w:tbl>
    <w:p w:rsidR="00FF568F" w:rsidRPr="00376C8C" w:rsidRDefault="00FF568F"/>
    <w:sectPr w:rsidR="00FF568F" w:rsidRPr="0037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264A2"/>
    <w:multiLevelType w:val="hybridMultilevel"/>
    <w:tmpl w:val="8A681C86"/>
    <w:lvl w:ilvl="0" w:tplc="5FD26AC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0650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E8C0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E8DD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C91E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C3C0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485D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8F0E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4221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88608D"/>
    <w:multiLevelType w:val="hybridMultilevel"/>
    <w:tmpl w:val="77D8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4EA"/>
    <w:multiLevelType w:val="hybridMultilevel"/>
    <w:tmpl w:val="6CD0F982"/>
    <w:lvl w:ilvl="0" w:tplc="85B27A14">
      <w:start w:val="1"/>
      <w:numFmt w:val="decimal"/>
      <w:lvlText w:val="%1."/>
      <w:lvlJc w:val="left"/>
      <w:pPr>
        <w:ind w:left="648" w:hanging="504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A1A95"/>
    <w:multiLevelType w:val="hybridMultilevel"/>
    <w:tmpl w:val="01B49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C"/>
    <w:rsid w:val="000B4B79"/>
    <w:rsid w:val="000E1A29"/>
    <w:rsid w:val="000E5E94"/>
    <w:rsid w:val="001D7EC2"/>
    <w:rsid w:val="002B3B4E"/>
    <w:rsid w:val="002E3941"/>
    <w:rsid w:val="003644B1"/>
    <w:rsid w:val="003662CA"/>
    <w:rsid w:val="00376C8C"/>
    <w:rsid w:val="00382DF8"/>
    <w:rsid w:val="003A748C"/>
    <w:rsid w:val="003E7DF6"/>
    <w:rsid w:val="004867E6"/>
    <w:rsid w:val="004B16F6"/>
    <w:rsid w:val="005B52EA"/>
    <w:rsid w:val="005C6F64"/>
    <w:rsid w:val="005D5A67"/>
    <w:rsid w:val="005D5E6A"/>
    <w:rsid w:val="005E7CA4"/>
    <w:rsid w:val="00684D59"/>
    <w:rsid w:val="006E3546"/>
    <w:rsid w:val="00760C7D"/>
    <w:rsid w:val="00791E63"/>
    <w:rsid w:val="007927B3"/>
    <w:rsid w:val="008335BB"/>
    <w:rsid w:val="0085084C"/>
    <w:rsid w:val="008900D1"/>
    <w:rsid w:val="008C25B0"/>
    <w:rsid w:val="009C3883"/>
    <w:rsid w:val="009F1D66"/>
    <w:rsid w:val="00A126D8"/>
    <w:rsid w:val="00AA4F13"/>
    <w:rsid w:val="00AA6407"/>
    <w:rsid w:val="00B1413C"/>
    <w:rsid w:val="00B24F1B"/>
    <w:rsid w:val="00B62C2E"/>
    <w:rsid w:val="00B65035"/>
    <w:rsid w:val="00BB08E7"/>
    <w:rsid w:val="00BE5432"/>
    <w:rsid w:val="00C2342A"/>
    <w:rsid w:val="00C53A23"/>
    <w:rsid w:val="00C9058C"/>
    <w:rsid w:val="00CF7107"/>
    <w:rsid w:val="00D0353C"/>
    <w:rsid w:val="00D0485B"/>
    <w:rsid w:val="00D10B83"/>
    <w:rsid w:val="00D4253A"/>
    <w:rsid w:val="00E10A26"/>
    <w:rsid w:val="00E624F8"/>
    <w:rsid w:val="00E65100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2F83E-972C-41F4-B8ED-13956D7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867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867E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rsid w:val="004867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67E6"/>
    <w:rPr>
      <w:rFonts w:ascii="Times New Roman" w:eastAsia="Times New Roman" w:hAnsi="Times New Roman" w:cs="Times New Roman"/>
      <w:b/>
      <w:bCs/>
      <w:sz w:val="36"/>
      <w:szCs w:val="36"/>
      <w:lang w:val="x-none" w:eastAsia="nl-BE"/>
    </w:rPr>
  </w:style>
  <w:style w:type="table" w:styleId="TableGrid">
    <w:name w:val="Table Grid"/>
    <w:basedOn w:val="TableNormal"/>
    <w:uiPriority w:val="39"/>
    <w:rsid w:val="00D0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rsid w:val="004867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4867E6"/>
  </w:style>
  <w:style w:type="character" w:styleId="Emphasis">
    <w:name w:val="Emphasis"/>
    <w:uiPriority w:val="20"/>
    <w:qFormat/>
    <w:rsid w:val="004867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7E6"/>
    <w:pPr>
      <w:spacing w:before="100" w:beforeAutospacing="1" w:after="100" w:afterAutospacing="1"/>
    </w:pPr>
    <w:rPr>
      <w:lang w:eastAsia="nl-BE"/>
    </w:rPr>
  </w:style>
  <w:style w:type="character" w:styleId="Strong">
    <w:name w:val="Strong"/>
    <w:uiPriority w:val="22"/>
    <w:qFormat/>
    <w:rsid w:val="004867E6"/>
    <w:rPr>
      <w:b/>
      <w:bCs/>
    </w:rPr>
  </w:style>
  <w:style w:type="paragraph" w:styleId="BodyText2">
    <w:name w:val="Body Text 2"/>
    <w:basedOn w:val="Normal"/>
    <w:link w:val="BodyText2Char"/>
    <w:rsid w:val="004867E6"/>
    <w:pPr>
      <w:spacing w:line="360" w:lineRule="auto"/>
      <w:jc w:val="both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4867E6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ti">
    <w:name w:val="ti"/>
    <w:rsid w:val="004867E6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4867E6"/>
    <w:pPr>
      <w:spacing w:after="16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7E6"/>
    <w:rPr>
      <w:rFonts w:ascii="Calibri" w:eastAsia="Calibri" w:hAnsi="Calibri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867E6"/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E6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E6"/>
    <w:rPr>
      <w:rFonts w:ascii="Tahoma" w:eastAsia="Calibri" w:hAnsi="Tahoma" w:cs="Times New Roman"/>
      <w:sz w:val="16"/>
      <w:szCs w:val="1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867E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867E6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semiHidden/>
    <w:unhideWhenUsed/>
    <w:rsid w:val="004867E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67E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486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l-BE" w:eastAsia="nl-BE"/>
    </w:rPr>
  </w:style>
  <w:style w:type="character" w:styleId="Hyperlink">
    <w:name w:val="Hyperlink"/>
    <w:uiPriority w:val="99"/>
    <w:unhideWhenUsed/>
    <w:rsid w:val="004867E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E6"/>
    <w:pPr>
      <w:spacing w:after="0"/>
    </w:pPr>
    <w:rPr>
      <w:rFonts w:ascii="Times New Roman" w:eastAsia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E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ref-journal">
    <w:name w:val="ref-journal"/>
    <w:rsid w:val="004867E6"/>
  </w:style>
  <w:style w:type="character" w:customStyle="1" w:styleId="ref-vol">
    <w:name w:val="ref-vol"/>
    <w:rsid w:val="004867E6"/>
  </w:style>
  <w:style w:type="paragraph" w:customStyle="1" w:styleId="EndNoteBibliography">
    <w:name w:val="EndNote Bibliography"/>
    <w:basedOn w:val="Normal"/>
    <w:link w:val="EndNoteBibliographyChar"/>
    <w:rsid w:val="004867E6"/>
    <w:pPr>
      <w:spacing w:after="200"/>
    </w:pPr>
    <w:rPr>
      <w:rFonts w:ascii="Arial Narrow" w:eastAsia="Calibri" w:hAnsi="Arial Narrow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4867E6"/>
    <w:rPr>
      <w:rFonts w:ascii="Arial Narrow" w:eastAsia="Calibri" w:hAnsi="Arial Narrow" w:cs="Times New Roman"/>
      <w:noProof/>
    </w:rPr>
  </w:style>
  <w:style w:type="paragraph" w:styleId="ListParagraph">
    <w:name w:val="List Paragraph"/>
    <w:basedOn w:val="Normal"/>
    <w:uiPriority w:val="34"/>
    <w:qFormat/>
    <w:rsid w:val="0048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7E51-5C7A-4F21-92C6-EC1DCAAF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Kimanya</dc:creator>
  <cp:keywords/>
  <dc:description/>
  <cp:lastModifiedBy>Martin Kimanya</cp:lastModifiedBy>
  <cp:revision>9</cp:revision>
  <dcterms:created xsi:type="dcterms:W3CDTF">2017-01-14T05:19:00Z</dcterms:created>
  <dcterms:modified xsi:type="dcterms:W3CDTF">2017-01-16T09:47:00Z</dcterms:modified>
</cp:coreProperties>
</file>